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021" w:rsidRDefault="00AC2021" w:rsidP="00AC2021">
      <w:pPr>
        <w:jc w:val="center"/>
        <w:rPr>
          <w:rtl/>
          <w:lang w:bidi="ar-JO"/>
        </w:rPr>
      </w:pPr>
    </w:p>
    <w:p w:rsidR="00D07557" w:rsidRPr="00D07557" w:rsidRDefault="00D07557" w:rsidP="00D07B59">
      <w:pPr>
        <w:pStyle w:val="A1"/>
        <w:bidi/>
        <w:spacing w:line="240" w:lineRule="auto"/>
        <w:rPr>
          <w:rFonts w:ascii="Amasis MT Pro" w:eastAsia="Times New Roman" w:hAnsi="Amasis MT Pro" w:cs="Times New Roman"/>
          <w:bCs/>
          <w:noProof w:val="0"/>
          <w:color w:val="auto"/>
          <w:kern w:val="0"/>
          <w:sz w:val="34"/>
          <w:szCs w:val="34"/>
          <w14:ligatures w14:val="none"/>
        </w:rPr>
      </w:pPr>
      <w:r w:rsidRPr="00D07557">
        <w:rPr>
          <w:rFonts w:ascii="Amasis MT Pro" w:eastAsia="Times New Roman" w:hAnsi="Amasis MT Pro" w:cs="Times New Roman"/>
          <w:bCs/>
          <w:noProof w:val="0"/>
          <w:color w:val="auto"/>
          <w:kern w:val="0"/>
          <w:sz w:val="34"/>
          <w:szCs w:val="34"/>
          <w:rtl/>
          <w14:ligatures w14:val="none"/>
        </w:rPr>
        <w:t>مناظر خلابة</w:t>
      </w:r>
    </w:p>
    <w:p w:rsidR="00D07B59" w:rsidRPr="00D07B59" w:rsidRDefault="00D07B59" w:rsidP="00D07B5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D07B59">
        <w:rPr>
          <w:rFonts w:ascii="Amasis MT Pro" w:eastAsia="Times New Roman" w:hAnsi="Amasis MT Pro" w:cs="Times New Roman"/>
          <w:bCs/>
          <w:noProof w:val="0"/>
          <w:color w:val="auto"/>
          <w:kern w:val="0"/>
          <w:sz w:val="34"/>
          <w:szCs w:val="34"/>
          <w14:ligatures w14:val="none"/>
        </w:rPr>
        <w:t xml:space="preserve">Beautiful Views </w:t>
      </w:r>
    </w:p>
    <w:p w:rsidR="00AC2021" w:rsidRPr="00EA4CD4" w:rsidRDefault="00AC2021" w:rsidP="00D07B59">
      <w:pPr>
        <w:pStyle w:val="A1"/>
        <w:bidi/>
        <w:spacing w:line="240" w:lineRule="auto"/>
        <w:rPr>
          <w:rFonts w:ascii="Amasis MT Pro" w:eastAsia="Times New Roman" w:hAnsi="Amasis MT Pro" w:cs="Times New Roman"/>
          <w:bCs/>
          <w:noProof w:val="0"/>
          <w:color w:val="auto"/>
          <w:kern w:val="0"/>
          <w:sz w:val="34"/>
          <w:szCs w:val="34"/>
          <w14:ligatures w14:val="none"/>
        </w:rPr>
      </w:pPr>
      <w:r w:rsidRPr="00EA4CD4">
        <w:rPr>
          <w:rFonts w:ascii="Amasis MT Pro" w:eastAsia="Times New Roman" w:hAnsi="Amasis MT Pro" w:cs="Times New Roman"/>
          <w:bCs/>
          <w:noProof w:val="0"/>
          <w:color w:val="auto"/>
          <w:kern w:val="0"/>
          <w:sz w:val="34"/>
          <w:szCs w:val="34"/>
          <w:rtl/>
          <w14:ligatures w14:val="none"/>
        </w:rPr>
        <w:t xml:space="preserve"> </w:t>
      </w:r>
      <w:r w:rsidRPr="00EA4CD4">
        <w:rPr>
          <w:rFonts w:ascii="Amasis MT Pro" w:eastAsia="Times New Roman" w:hAnsi="Amasis MT Pro" w:cs="Times New Roman" w:hint="cs"/>
          <w:bCs/>
          <w:noProof w:val="0"/>
          <w:color w:val="auto"/>
          <w:kern w:val="0"/>
          <w:sz w:val="34"/>
          <w:szCs w:val="34"/>
          <w:rtl/>
          <w14:ligatures w14:val="none"/>
        </w:rPr>
        <w:t xml:space="preserve">كود: </w:t>
      </w:r>
      <w:r w:rsidRPr="00EA4CD4">
        <w:rPr>
          <w:rFonts w:ascii="Amasis MT Pro" w:eastAsia="Times New Roman" w:hAnsi="Amasis MT Pro" w:cs="Times New Roman"/>
          <w:bCs/>
          <w:noProof w:val="0"/>
          <w:color w:val="auto"/>
          <w:kern w:val="0"/>
          <w:sz w:val="34"/>
          <w:szCs w:val="34"/>
          <w14:ligatures w14:val="none"/>
        </w:rPr>
        <w:t>260</w:t>
      </w:r>
      <w:r w:rsidR="005A592C" w:rsidRPr="00EA4CD4">
        <w:rPr>
          <w:rFonts w:ascii="Amasis MT Pro" w:eastAsia="Times New Roman" w:hAnsi="Amasis MT Pro" w:cs="Times New Roman"/>
          <w:bCs/>
          <w:noProof w:val="0"/>
          <w:color w:val="auto"/>
          <w:kern w:val="0"/>
          <w:sz w:val="34"/>
          <w:szCs w:val="34"/>
          <w14:ligatures w14:val="none"/>
        </w:rPr>
        <w:t>3</w:t>
      </w:r>
      <w:r w:rsidR="00D07B59">
        <w:rPr>
          <w:rFonts w:ascii="Amasis MT Pro" w:eastAsia="Times New Roman" w:hAnsi="Amasis MT Pro" w:cs="Times New Roman"/>
          <w:bCs/>
          <w:noProof w:val="0"/>
          <w:color w:val="auto"/>
          <w:kern w:val="0"/>
          <w:sz w:val="34"/>
          <w:szCs w:val="34"/>
          <w14:ligatures w14:val="none"/>
        </w:rPr>
        <w:t>138</w:t>
      </w:r>
    </w:p>
    <w:p w:rsidR="00EA4CD4" w:rsidRPr="00D07B59" w:rsidRDefault="00D07B59" w:rsidP="00EA4CD4">
      <w:pPr>
        <w:tabs>
          <w:tab w:val="left" w:pos="1831"/>
        </w:tabs>
        <w:bidi/>
        <w:spacing w:after="0" w:line="240" w:lineRule="auto"/>
        <w:jc w:val="center"/>
        <w:rPr>
          <w:rStyle w:val="Hyperlink"/>
          <w:color w:val="0000FF"/>
        </w:rPr>
      </w:pPr>
      <w:hyperlink r:id="rId5" w:history="1">
        <w:r w:rsidRPr="00D07B59">
          <w:rPr>
            <w:rStyle w:val="Hyperlink"/>
            <w:color w:val="0000FF"/>
          </w:rPr>
          <w:t>https://www.europamundo.com/eng/tour_menu.aspx?em_search=y&amp;rutaid=3138&amp;temp=2026</w:t>
        </w:r>
      </w:hyperlink>
    </w:p>
    <w:p w:rsidR="00D07B59" w:rsidRPr="00D07B59" w:rsidRDefault="00D07B59" w:rsidP="00D07B59">
      <w:pPr>
        <w:tabs>
          <w:tab w:val="left" w:pos="1831"/>
        </w:tabs>
        <w:bidi/>
        <w:spacing w:after="0" w:line="240" w:lineRule="auto"/>
        <w:jc w:val="center"/>
        <w:rPr>
          <w:color w:val="0000FF"/>
          <w:u w:val="single"/>
          <w:rtl/>
        </w:rPr>
      </w:pPr>
    </w:p>
    <w:p w:rsidR="00835DE9" w:rsidRPr="00835DE9" w:rsidRDefault="00835DE9" w:rsidP="0039635B">
      <w:pPr>
        <w:bidi/>
        <w:rPr>
          <w:rFonts w:ascii="Calibri" w:eastAsia="Times New Roman" w:hAnsi="Calibri" w:cs="Calibri"/>
          <w:color w:val="000000"/>
        </w:rPr>
      </w:pPr>
      <w:r w:rsidRPr="00835DE9">
        <w:rPr>
          <w:rFonts w:cstheme="minorHAnsi"/>
          <w:b/>
          <w:bCs/>
          <w:color w:val="002060"/>
        </w:rPr>
        <w:t>:</w:t>
      </w:r>
      <w:r w:rsidR="0039635B" w:rsidRPr="0039635B">
        <w:rPr>
          <w:rFonts w:cstheme="minorHAnsi"/>
          <w:b/>
          <w:bCs/>
          <w:color w:val="002060"/>
        </w:rPr>
        <w:t xml:space="preserve"> </w:t>
      </w:r>
      <w:r w:rsidR="0039635B" w:rsidRPr="00835DE9">
        <w:rPr>
          <w:rFonts w:cstheme="minorHAnsi"/>
          <w:b/>
          <w:bCs/>
          <w:color w:val="002060"/>
        </w:rPr>
        <w:t>01</w:t>
      </w:r>
      <w:r w:rsidRPr="00835DE9">
        <w:rPr>
          <w:rFonts w:cstheme="minorHAnsi"/>
          <w:b/>
          <w:bCs/>
          <w:color w:val="002060"/>
        </w:rPr>
        <w:t xml:space="preserve"> </w:t>
      </w:r>
      <w:r w:rsidRPr="00835DE9">
        <w:rPr>
          <w:rFonts w:ascii="Arial" w:hAnsi="Arial" w:cs="Arial" w:hint="cs"/>
          <w:b/>
          <w:bCs/>
          <w:color w:val="002060"/>
          <w:rtl/>
        </w:rPr>
        <w:t>فرانكفورت</w:t>
      </w:r>
      <w:r w:rsidRPr="00835DE9">
        <w:rPr>
          <w:rFonts w:cstheme="minorHAnsi"/>
          <w:b/>
          <w:bCs/>
          <w:color w:val="002060"/>
          <w:rtl/>
        </w:rPr>
        <w:t xml:space="preserve"> </w:t>
      </w:r>
      <w:r w:rsidRPr="00835DE9">
        <w:rPr>
          <w:rFonts w:ascii="Aptos" w:hAnsi="Aptos" w:cs="Aptos" w:hint="cs"/>
          <w:b/>
          <w:bCs/>
          <w:color w:val="002060"/>
          <w:rtl/>
        </w:rPr>
        <w:t>–</w:t>
      </w:r>
      <w:r w:rsidRPr="00835DE9">
        <w:rPr>
          <w:rFonts w:cstheme="minorHAnsi"/>
          <w:b/>
          <w:bCs/>
          <w:color w:val="002060"/>
          <w:rtl/>
        </w:rPr>
        <w:t xml:space="preserve"> </w:t>
      </w:r>
      <w:r w:rsidRPr="00835DE9">
        <w:rPr>
          <w:rFonts w:ascii="Arial" w:hAnsi="Arial" w:cs="Arial" w:hint="cs"/>
          <w:b/>
          <w:bCs/>
          <w:color w:val="002060"/>
          <w:rtl/>
        </w:rPr>
        <w:t>الوصول</w:t>
      </w:r>
      <w:r w:rsidRPr="00835DE9">
        <w:rPr>
          <w:rFonts w:cstheme="minorHAnsi"/>
          <w:b/>
          <w:bCs/>
          <w:color w:val="002060"/>
          <w:rtl/>
        </w:rPr>
        <w:t xml:space="preserve"> (</w:t>
      </w:r>
      <w:r w:rsidRPr="00835DE9">
        <w:rPr>
          <w:rFonts w:ascii="Arial" w:hAnsi="Arial" w:cs="Arial" w:hint="cs"/>
          <w:b/>
          <w:bCs/>
          <w:color w:val="002060"/>
          <w:rtl/>
        </w:rPr>
        <w:t>الاثنين</w:t>
      </w:r>
      <w:r w:rsidRPr="00835DE9">
        <w:rPr>
          <w:rFonts w:cstheme="minorHAnsi"/>
          <w:b/>
          <w:bCs/>
          <w:color w:val="002060"/>
          <w:rtl/>
        </w:rPr>
        <w:t>)</w:t>
      </w:r>
      <w:r w:rsidRPr="00835DE9">
        <w:rPr>
          <w:rFonts w:ascii="Calibri" w:eastAsia="Times New Roman" w:hAnsi="Calibri" w:cs="Calibri"/>
          <w:color w:val="000000"/>
        </w:rPr>
        <w:br/>
      </w:r>
      <w:r w:rsidRPr="00835DE9">
        <w:rPr>
          <w:rFonts w:ascii="Calibri" w:eastAsia="Times New Roman" w:hAnsi="Calibri" w:cs="Calibri"/>
          <w:color w:val="000000"/>
          <w:rtl/>
        </w:rPr>
        <w:t>مرحبًا بكم في رحلتكم مع يوروباموندو! سيتم استقبالكم ونقلكم إلى الفندق، مع وقت حر للاستراحة. في فترة ما بعد الظهر، ستجدون معلومات حول بداية برنامج الرحلة على اللوحات الإرشادية الموجودة في قسم الاستقبال بالفندق</w:t>
      </w:r>
      <w:r w:rsidRPr="00835DE9">
        <w:rPr>
          <w:rFonts w:ascii="Calibri" w:eastAsia="Times New Roman" w:hAnsi="Calibri" w:cs="Calibri"/>
          <w:color w:val="000000"/>
        </w:rPr>
        <w:t>.</w:t>
      </w:r>
    </w:p>
    <w:p w:rsidR="0039635B" w:rsidRPr="0039635B" w:rsidRDefault="0039635B" w:rsidP="0039635B">
      <w:pPr>
        <w:bidi/>
        <w:rPr>
          <w:rFonts w:ascii="Calibri" w:eastAsia="Times New Roman" w:hAnsi="Calibri" w:cs="Calibri"/>
          <w:color w:val="000000"/>
        </w:rPr>
      </w:pPr>
      <w:r w:rsidRPr="0039635B">
        <w:rPr>
          <w:rFonts w:cstheme="minorHAnsi"/>
          <w:b/>
          <w:bCs/>
          <w:color w:val="002060"/>
        </w:rPr>
        <w:t>:</w:t>
      </w:r>
      <w:r w:rsidRPr="0039635B">
        <w:rPr>
          <w:rFonts w:cstheme="minorHAnsi"/>
          <w:b/>
          <w:bCs/>
          <w:color w:val="002060"/>
        </w:rPr>
        <w:t xml:space="preserve"> </w:t>
      </w:r>
      <w:r w:rsidRPr="0039635B">
        <w:rPr>
          <w:rFonts w:cstheme="minorHAnsi"/>
          <w:b/>
          <w:bCs/>
          <w:color w:val="002060"/>
        </w:rPr>
        <w:t xml:space="preserve">02 </w:t>
      </w:r>
      <w:r w:rsidRPr="0039635B">
        <w:rPr>
          <w:rFonts w:ascii="Arial" w:hAnsi="Arial" w:cs="Arial"/>
          <w:b/>
          <w:bCs/>
          <w:color w:val="002060"/>
          <w:rtl/>
        </w:rPr>
        <w:t>فرانكفورت – رحلة بحرية على نهر الراين – كولونيا – دورتموند (الثلاثاء)</w:t>
      </w:r>
      <w:r w:rsidRPr="0039635B">
        <w:rPr>
          <w:rFonts w:ascii="Calibri" w:eastAsia="Times New Roman" w:hAnsi="Calibri" w:cs="Calibri"/>
          <w:color w:val="000000"/>
        </w:rPr>
        <w:br/>
      </w:r>
      <w:r w:rsidRPr="0039635B">
        <w:rPr>
          <w:rFonts w:ascii="Calibri" w:eastAsia="Times New Roman" w:hAnsi="Calibri" w:cs="Calibri"/>
          <w:color w:val="000000"/>
          <w:rtl/>
        </w:rPr>
        <w:t>اليوم نستكشف وديان الراين والموزيل، وهما نهران غنيان بالتاريخ وتنتشر على ضفافهما قرى ساحرة. نبدأ برحلة بحرية قصيرة على نهر الراين بين قريتي روديشايم وسانت غوار، وهي بلا شك أجمل منطقة على طول النهر</w:t>
      </w:r>
      <w:r w:rsidRPr="0039635B">
        <w:rPr>
          <w:rFonts w:ascii="Calibri" w:eastAsia="Times New Roman" w:hAnsi="Calibri" w:cs="Calibri"/>
          <w:color w:val="000000"/>
        </w:rPr>
        <w:t>.</w:t>
      </w:r>
    </w:p>
    <w:p w:rsidR="0039635B" w:rsidRPr="0039635B" w:rsidRDefault="0039635B" w:rsidP="0039635B">
      <w:pPr>
        <w:bidi/>
        <w:rPr>
          <w:rFonts w:ascii="Calibri" w:eastAsia="Times New Roman" w:hAnsi="Calibri" w:cs="Calibri"/>
          <w:color w:val="000000"/>
        </w:rPr>
      </w:pPr>
      <w:r w:rsidRPr="0039635B">
        <w:rPr>
          <w:rFonts w:ascii="Calibri" w:eastAsia="Times New Roman" w:hAnsi="Calibri" w:cs="Calibri"/>
          <w:color w:val="000000"/>
          <w:rtl/>
        </w:rPr>
        <w:t>بعد ذلك، نتجه إلى نهر موزيل، مع التوقف لتناول الغداء في كوشيم، وهي قرية جميلة على ضفاف النهر تطل عليها قلعة قديمة تعود لأكثر من ألف عام</w:t>
      </w:r>
      <w:r w:rsidRPr="0039635B">
        <w:rPr>
          <w:rFonts w:ascii="Calibri" w:eastAsia="Times New Roman" w:hAnsi="Calibri" w:cs="Calibri"/>
          <w:color w:val="000000"/>
        </w:rPr>
        <w:t>.</w:t>
      </w:r>
    </w:p>
    <w:p w:rsidR="0039635B" w:rsidRPr="0039635B" w:rsidRDefault="0039635B" w:rsidP="0039635B">
      <w:pPr>
        <w:bidi/>
        <w:rPr>
          <w:rFonts w:ascii="Calibri" w:eastAsia="Times New Roman" w:hAnsi="Calibri" w:cs="Calibri"/>
          <w:color w:val="000000"/>
        </w:rPr>
      </w:pPr>
      <w:r w:rsidRPr="0039635B">
        <w:rPr>
          <w:rFonts w:ascii="Calibri" w:eastAsia="Times New Roman" w:hAnsi="Calibri" w:cs="Calibri"/>
          <w:color w:val="000000"/>
          <w:rtl/>
        </w:rPr>
        <w:t>نواصل رحلتنا إلى كولونيا، حيث سيكون لديكم وقت لزيارة كاتدرائية المدينة القوطية الرائعة، التي يبلغ ارتفاعها 154 مترًا، وكانت أطول مبنى في العالم حتى أواخر القرن التاسع عشر. يمكنكم أيضًا الاستمتاع بالتنزه على طول نهر الراين وفي وسط المدينة الحيوي، قبل متابعة الطريق إلى الفندق في دورتموند</w:t>
      </w:r>
      <w:r w:rsidRPr="0039635B">
        <w:rPr>
          <w:rFonts w:ascii="Calibri" w:eastAsia="Times New Roman" w:hAnsi="Calibri" w:cs="Calibri"/>
          <w:color w:val="000000"/>
        </w:rPr>
        <w:t>.</w:t>
      </w:r>
    </w:p>
    <w:p w:rsidR="0039635B" w:rsidRPr="0039635B" w:rsidRDefault="0039635B" w:rsidP="0039635B">
      <w:pPr>
        <w:bidi/>
        <w:rPr>
          <w:rFonts w:ascii="Calibri" w:eastAsia="Times New Roman" w:hAnsi="Calibri" w:cs="Calibri"/>
          <w:color w:val="000000"/>
        </w:rPr>
      </w:pPr>
      <w:r w:rsidRPr="0039635B">
        <w:rPr>
          <w:rFonts w:ascii="Calibri" w:eastAsia="Times New Roman" w:hAnsi="Calibri" w:cs="Calibri"/>
          <w:color w:val="EE0000"/>
          <w:rtl/>
        </w:rPr>
        <w:t>ملاحظة</w:t>
      </w:r>
      <w:r w:rsidRPr="0039635B">
        <w:rPr>
          <w:rFonts w:ascii="Calibri" w:eastAsia="Times New Roman" w:hAnsi="Calibri" w:cs="Calibri"/>
          <w:color w:val="000000"/>
          <w:rtl/>
        </w:rPr>
        <w:t>: خلال المعارض أو المؤتمرات، قد يكون الإقامة في هاجن</w:t>
      </w:r>
      <w:r w:rsidRPr="0039635B">
        <w:rPr>
          <w:rFonts w:ascii="Calibri" w:eastAsia="Times New Roman" w:hAnsi="Calibri" w:cs="Calibri"/>
          <w:color w:val="000000"/>
        </w:rPr>
        <w:t>.</w:t>
      </w:r>
    </w:p>
    <w:p w:rsidR="00E94F10" w:rsidRPr="00E94F10" w:rsidRDefault="00E94F10" w:rsidP="00E94F10">
      <w:pPr>
        <w:bidi/>
        <w:rPr>
          <w:rFonts w:ascii="Calibri" w:eastAsia="Times New Roman" w:hAnsi="Calibri" w:cs="Calibri"/>
          <w:color w:val="000000"/>
        </w:rPr>
      </w:pPr>
      <w:r w:rsidRPr="00E94F10">
        <w:rPr>
          <w:rFonts w:cstheme="minorHAnsi"/>
          <w:b/>
          <w:bCs/>
          <w:color w:val="002060"/>
        </w:rPr>
        <w:t>:</w:t>
      </w:r>
      <w:r w:rsidRPr="00E94F10">
        <w:rPr>
          <w:rFonts w:cstheme="minorHAnsi"/>
          <w:b/>
          <w:bCs/>
          <w:color w:val="002060"/>
        </w:rPr>
        <w:t xml:space="preserve"> </w:t>
      </w:r>
      <w:r w:rsidRPr="00E94F10">
        <w:rPr>
          <w:rFonts w:cstheme="minorHAnsi"/>
          <w:b/>
          <w:bCs/>
          <w:color w:val="002060"/>
        </w:rPr>
        <w:t xml:space="preserve">03 </w:t>
      </w:r>
      <w:r w:rsidRPr="00E94F10">
        <w:rPr>
          <w:rFonts w:ascii="Arial" w:hAnsi="Arial" w:cs="Arial" w:hint="cs"/>
          <w:b/>
          <w:bCs/>
          <w:color w:val="002060"/>
          <w:rtl/>
        </w:rPr>
        <w:t>دورتموند</w:t>
      </w:r>
      <w:r w:rsidRPr="00E94F10">
        <w:rPr>
          <w:rFonts w:cstheme="minorHAnsi"/>
          <w:b/>
          <w:bCs/>
          <w:color w:val="002060"/>
          <w:rtl/>
        </w:rPr>
        <w:t xml:space="preserve"> </w:t>
      </w:r>
      <w:r w:rsidRPr="00E94F10">
        <w:rPr>
          <w:rFonts w:ascii="Aptos" w:hAnsi="Aptos" w:cs="Aptos" w:hint="cs"/>
          <w:b/>
          <w:bCs/>
          <w:color w:val="002060"/>
          <w:rtl/>
        </w:rPr>
        <w:t>–</w:t>
      </w:r>
      <w:r w:rsidRPr="00E94F10">
        <w:rPr>
          <w:rFonts w:cstheme="minorHAnsi"/>
          <w:b/>
          <w:bCs/>
          <w:color w:val="002060"/>
          <w:rtl/>
        </w:rPr>
        <w:t xml:space="preserve"> </w:t>
      </w:r>
      <w:r w:rsidRPr="00E94F10">
        <w:rPr>
          <w:rFonts w:ascii="Arial" w:hAnsi="Arial" w:cs="Arial" w:hint="cs"/>
          <w:b/>
          <w:bCs/>
          <w:color w:val="002060"/>
          <w:rtl/>
        </w:rPr>
        <w:t>طريق</w:t>
      </w:r>
      <w:r w:rsidRPr="00E94F10">
        <w:rPr>
          <w:rFonts w:cstheme="minorHAnsi"/>
          <w:b/>
          <w:bCs/>
          <w:color w:val="002060"/>
          <w:rtl/>
        </w:rPr>
        <w:t xml:space="preserve"> </w:t>
      </w:r>
      <w:r w:rsidRPr="00E94F10">
        <w:rPr>
          <w:rFonts w:ascii="Arial" w:hAnsi="Arial" w:cs="Arial" w:hint="cs"/>
          <w:b/>
          <w:bCs/>
          <w:color w:val="002060"/>
          <w:rtl/>
        </w:rPr>
        <w:t>الحكايات</w:t>
      </w:r>
      <w:r w:rsidRPr="00E94F10">
        <w:rPr>
          <w:rFonts w:cstheme="minorHAnsi"/>
          <w:b/>
          <w:bCs/>
          <w:color w:val="002060"/>
          <w:rtl/>
        </w:rPr>
        <w:t xml:space="preserve"> </w:t>
      </w:r>
      <w:r w:rsidRPr="00E94F10">
        <w:rPr>
          <w:rFonts w:ascii="Arial" w:hAnsi="Arial" w:cs="Arial" w:hint="cs"/>
          <w:b/>
          <w:bCs/>
          <w:color w:val="002060"/>
          <w:rtl/>
        </w:rPr>
        <w:t>الخيالية</w:t>
      </w:r>
      <w:r w:rsidRPr="00E94F10">
        <w:rPr>
          <w:rFonts w:cstheme="minorHAnsi"/>
          <w:b/>
          <w:bCs/>
          <w:color w:val="002060"/>
          <w:rtl/>
        </w:rPr>
        <w:t xml:space="preserve"> </w:t>
      </w:r>
      <w:r w:rsidRPr="00E94F10">
        <w:rPr>
          <w:rFonts w:ascii="Aptos" w:hAnsi="Aptos" w:cs="Aptos" w:hint="cs"/>
          <w:b/>
          <w:bCs/>
          <w:color w:val="002060"/>
          <w:rtl/>
        </w:rPr>
        <w:t>–</w:t>
      </w:r>
      <w:r w:rsidRPr="00E94F10">
        <w:rPr>
          <w:rFonts w:cstheme="minorHAnsi"/>
          <w:b/>
          <w:bCs/>
          <w:color w:val="002060"/>
          <w:rtl/>
        </w:rPr>
        <w:t xml:space="preserve"> </w:t>
      </w:r>
      <w:r w:rsidRPr="00E94F10">
        <w:rPr>
          <w:rFonts w:ascii="Arial" w:hAnsi="Arial" w:cs="Arial" w:hint="cs"/>
          <w:b/>
          <w:bCs/>
          <w:color w:val="002060"/>
          <w:rtl/>
        </w:rPr>
        <w:t>هانوفر</w:t>
      </w:r>
      <w:r w:rsidRPr="00E94F10">
        <w:rPr>
          <w:rFonts w:cstheme="minorHAnsi"/>
          <w:b/>
          <w:bCs/>
          <w:color w:val="002060"/>
          <w:rtl/>
        </w:rPr>
        <w:t xml:space="preserve"> (</w:t>
      </w:r>
      <w:r w:rsidRPr="00E94F10">
        <w:rPr>
          <w:rFonts w:ascii="Arial" w:hAnsi="Arial" w:cs="Arial" w:hint="cs"/>
          <w:b/>
          <w:bCs/>
          <w:color w:val="002060"/>
          <w:rtl/>
        </w:rPr>
        <w:t>الأربعاء</w:t>
      </w:r>
      <w:r w:rsidRPr="00E94F10">
        <w:rPr>
          <w:rFonts w:cstheme="minorHAnsi"/>
          <w:b/>
          <w:bCs/>
          <w:color w:val="002060"/>
          <w:rtl/>
        </w:rPr>
        <w:t>)</w:t>
      </w:r>
      <w:r w:rsidRPr="00E94F10">
        <w:rPr>
          <w:rFonts w:ascii="Calibri" w:eastAsia="Times New Roman" w:hAnsi="Calibri" w:cs="Calibri"/>
          <w:color w:val="000000"/>
        </w:rPr>
        <w:br/>
      </w:r>
      <w:r w:rsidRPr="00E94F10">
        <w:rPr>
          <w:rFonts w:ascii="Calibri" w:eastAsia="Times New Roman" w:hAnsi="Calibri" w:cs="Calibri"/>
          <w:color w:val="000000"/>
          <w:rtl/>
        </w:rPr>
        <w:t>اليوم نبدأ رحلة ساحرة، نسترجع فيها ذكريات قصصنا وأفلامنا المفضلة من الطفولة أثناء السفر عبر المدن التي ألهمت الأخوين غريم، والمعروفة الآن باسم طريق الحكايات الخيالية</w:t>
      </w:r>
      <w:r w:rsidRPr="00E94F10">
        <w:rPr>
          <w:rFonts w:ascii="Calibri" w:eastAsia="Times New Roman" w:hAnsi="Calibri" w:cs="Calibri"/>
          <w:color w:val="000000"/>
        </w:rPr>
        <w:t>.</w:t>
      </w:r>
    </w:p>
    <w:p w:rsidR="00E94F10" w:rsidRPr="00E94F10" w:rsidRDefault="00E94F10" w:rsidP="00E94F10">
      <w:pPr>
        <w:bidi/>
        <w:rPr>
          <w:rFonts w:ascii="Calibri" w:eastAsia="Times New Roman" w:hAnsi="Calibri" w:cs="Calibri"/>
          <w:color w:val="000000"/>
        </w:rPr>
      </w:pPr>
      <w:r w:rsidRPr="00E94F10">
        <w:rPr>
          <w:rFonts w:ascii="Calibri" w:eastAsia="Times New Roman" w:hAnsi="Calibri" w:cs="Calibri"/>
          <w:color w:val="000000"/>
          <w:rtl/>
        </w:rPr>
        <w:t>تتوقف رحلتنا الأولى في ترنديلبورغ، وهي قرية ساحرة محاطة بأسوار، حيث نزور القلعة الكبيرة من العصور الوسطى وبرج رابونزل الشهير (الدخول مشمول)</w:t>
      </w:r>
      <w:r w:rsidRPr="00E94F10">
        <w:rPr>
          <w:rFonts w:ascii="Calibri" w:eastAsia="Times New Roman" w:hAnsi="Calibri" w:cs="Calibri"/>
          <w:color w:val="000000"/>
        </w:rPr>
        <w:t>.</w:t>
      </w:r>
    </w:p>
    <w:p w:rsidR="00E94F10" w:rsidRPr="00E94F10" w:rsidRDefault="00E94F10" w:rsidP="00E94F10">
      <w:pPr>
        <w:bidi/>
        <w:rPr>
          <w:rFonts w:ascii="Calibri" w:eastAsia="Times New Roman" w:hAnsi="Calibri" w:cs="Calibri"/>
          <w:color w:val="000000"/>
        </w:rPr>
      </w:pPr>
      <w:r w:rsidRPr="00E94F10">
        <w:rPr>
          <w:rFonts w:ascii="Calibri" w:eastAsia="Times New Roman" w:hAnsi="Calibri" w:cs="Calibri"/>
          <w:color w:val="000000"/>
          <w:rtl/>
        </w:rPr>
        <w:t>نواصل رحلتنا عبر طرق ساحرة، مرورًا بالغابات التي تذكّرنا بقصة هانزل وجريتل</w:t>
      </w:r>
      <w:r w:rsidRPr="00E94F10">
        <w:rPr>
          <w:rFonts w:ascii="Calibri" w:eastAsia="Times New Roman" w:hAnsi="Calibri" w:cs="Calibri"/>
          <w:color w:val="000000"/>
        </w:rPr>
        <w:t xml:space="preserve">. </w:t>
      </w:r>
      <w:r w:rsidRPr="00E94F10">
        <w:rPr>
          <w:rFonts w:ascii="Calibri" w:eastAsia="Times New Roman" w:hAnsi="Calibri" w:cs="Calibri"/>
          <w:color w:val="000000"/>
          <w:rtl/>
        </w:rPr>
        <w:t>نتوقف لتناول الغداء في هوكستر، وهي مدينة نابضة بالحياة، حيث نزور دير كورفي، دير قديم يعود للقرن التاسع ومُدرج ضمن مواقع التراث العالمي (الدخول مشمول)</w:t>
      </w:r>
      <w:r w:rsidRPr="00E94F10">
        <w:rPr>
          <w:rFonts w:ascii="Calibri" w:eastAsia="Times New Roman" w:hAnsi="Calibri" w:cs="Calibri"/>
          <w:color w:val="000000"/>
        </w:rPr>
        <w:t>.</w:t>
      </w:r>
    </w:p>
    <w:p w:rsidR="00E94F10" w:rsidRPr="00E94F10" w:rsidRDefault="00E94F10" w:rsidP="00E94F10">
      <w:pPr>
        <w:bidi/>
        <w:rPr>
          <w:rFonts w:ascii="Calibri" w:eastAsia="Times New Roman" w:hAnsi="Calibri" w:cs="Calibri"/>
          <w:color w:val="000000"/>
        </w:rPr>
      </w:pPr>
      <w:r w:rsidRPr="00E94F10">
        <w:rPr>
          <w:rFonts w:ascii="Calibri" w:eastAsia="Times New Roman" w:hAnsi="Calibri" w:cs="Calibri"/>
          <w:color w:val="000000"/>
          <w:rtl/>
        </w:rPr>
        <w:t>بعد ذلك، نتوقف في بولّه لزيارة أطلال قلعة سندريلا (الدخول مشمول). نواصل رحلتنا إلى هاميلن، المشهورة بقصة النايّع الملون لهاميلن، ونتبع آثار الفأر قبل التوجه إلى هانوفر، حيث سيكون هناك وقت للتنزه بالقرب من البلدية القديمة</w:t>
      </w:r>
      <w:r w:rsidRPr="00E94F10">
        <w:rPr>
          <w:rFonts w:ascii="Calibri" w:eastAsia="Times New Roman" w:hAnsi="Calibri" w:cs="Calibri"/>
          <w:color w:val="000000"/>
        </w:rPr>
        <w:t>.</w:t>
      </w:r>
    </w:p>
    <w:p w:rsidR="00835DE9" w:rsidRDefault="00E94F10" w:rsidP="00E94F10">
      <w:pPr>
        <w:bidi/>
        <w:rPr>
          <w:rFonts w:ascii="Calibri" w:eastAsia="Times New Roman" w:hAnsi="Calibri" w:cs="Calibri"/>
          <w:color w:val="000000"/>
        </w:rPr>
      </w:pPr>
      <w:r w:rsidRPr="00E94F10">
        <w:rPr>
          <w:rFonts w:ascii="Calibri" w:eastAsia="Times New Roman" w:hAnsi="Calibri" w:cs="Calibri"/>
          <w:color w:val="EE0000"/>
          <w:rtl/>
        </w:rPr>
        <w:t>ملاحظة</w:t>
      </w:r>
      <w:r w:rsidRPr="00E94F10">
        <w:rPr>
          <w:rFonts w:ascii="Calibri" w:eastAsia="Times New Roman" w:hAnsi="Calibri" w:cs="Calibri"/>
          <w:color w:val="000000"/>
          <w:rtl/>
        </w:rPr>
        <w:t>: دير كورفي مغلق من نوفمبر حتى فبراير</w:t>
      </w:r>
      <w:r w:rsidRPr="00E94F10">
        <w:rPr>
          <w:rFonts w:ascii="Calibri" w:eastAsia="Times New Roman" w:hAnsi="Calibri" w:cs="Calibri"/>
          <w:color w:val="000000"/>
        </w:rPr>
        <w:t>.</w:t>
      </w:r>
    </w:p>
    <w:p w:rsidR="00E94F10" w:rsidRPr="00E94F10" w:rsidRDefault="00E94F10" w:rsidP="00E94F10">
      <w:pPr>
        <w:bidi/>
        <w:rPr>
          <w:rFonts w:ascii="Calibri" w:eastAsia="Times New Roman" w:hAnsi="Calibri" w:cs="Calibri"/>
          <w:color w:val="000000"/>
        </w:rPr>
      </w:pPr>
      <w:r w:rsidRPr="00E94F10">
        <w:rPr>
          <w:rFonts w:ascii="Arial" w:hAnsi="Arial" w:cs="Arial"/>
          <w:b/>
          <w:bCs/>
          <w:color w:val="002060"/>
        </w:rPr>
        <w:t>:</w:t>
      </w:r>
      <w:r w:rsidRPr="00E94F10">
        <w:rPr>
          <w:rFonts w:ascii="Arial" w:hAnsi="Arial" w:cs="Arial"/>
          <w:b/>
          <w:bCs/>
          <w:color w:val="002060"/>
        </w:rPr>
        <w:t xml:space="preserve"> </w:t>
      </w:r>
      <w:r w:rsidRPr="00E94F10">
        <w:rPr>
          <w:rFonts w:ascii="Arial" w:hAnsi="Arial" w:cs="Arial"/>
          <w:b/>
          <w:bCs/>
          <w:color w:val="002060"/>
        </w:rPr>
        <w:t xml:space="preserve">04 </w:t>
      </w:r>
      <w:r w:rsidRPr="00E94F10">
        <w:rPr>
          <w:rFonts w:ascii="Arial" w:hAnsi="Arial" w:cs="Arial"/>
          <w:b/>
          <w:bCs/>
          <w:color w:val="002060"/>
          <w:rtl/>
        </w:rPr>
        <w:t>هانوفر – هامبورغ – فلنسبورغ – آرهوس (الخميس)</w:t>
      </w:r>
      <w:r w:rsidRPr="00E94F10">
        <w:rPr>
          <w:rFonts w:ascii="Calibri" w:eastAsia="Times New Roman" w:hAnsi="Calibri" w:cs="Calibri"/>
          <w:color w:val="000000"/>
        </w:rPr>
        <w:br/>
      </w:r>
      <w:r w:rsidRPr="00E94F10">
        <w:rPr>
          <w:rFonts w:ascii="Calibri" w:eastAsia="Times New Roman" w:hAnsi="Calibri" w:cs="Calibri"/>
          <w:color w:val="000000"/>
          <w:rtl/>
        </w:rPr>
        <w:t>بعد الإفطار، نتوجه إلى هامبورغ، حيث سنستمتع بمشاهدة ميناء المدينة الحيوي المحيط بالبحيرة. بعد الغداء، نتابع الرحلة إلى فلنسبورغ، وهي قرية ساحلية ساحرة بها مرسى للقوارب وتقع على الحدود مع الدنمارك</w:t>
      </w:r>
      <w:r w:rsidRPr="00E94F10">
        <w:rPr>
          <w:rFonts w:ascii="Calibri" w:eastAsia="Times New Roman" w:hAnsi="Calibri" w:cs="Calibri"/>
          <w:color w:val="000000"/>
        </w:rPr>
        <w:t>.</w:t>
      </w:r>
    </w:p>
    <w:p w:rsidR="00E94F10" w:rsidRPr="00E94F10" w:rsidRDefault="00E94F10" w:rsidP="00E94F10">
      <w:pPr>
        <w:bidi/>
        <w:rPr>
          <w:rFonts w:ascii="Calibri" w:eastAsia="Times New Roman" w:hAnsi="Calibri" w:cs="Calibri"/>
          <w:color w:val="000000"/>
        </w:rPr>
      </w:pPr>
      <w:r w:rsidRPr="00E94F10">
        <w:rPr>
          <w:rFonts w:ascii="Calibri" w:eastAsia="Times New Roman" w:hAnsi="Calibri" w:cs="Calibri"/>
          <w:color w:val="000000"/>
          <w:rtl/>
        </w:rPr>
        <w:t>ثم نستكمل رحلتنا عبر شبه جزيرة يولاند حتى الوصول إلى آرهوس، ثاني أكبر مدينة في الدنمارك</w:t>
      </w:r>
      <w:r w:rsidRPr="00E94F10">
        <w:rPr>
          <w:rFonts w:ascii="Calibri" w:eastAsia="Times New Roman" w:hAnsi="Calibri" w:cs="Calibri"/>
          <w:color w:val="000000"/>
        </w:rPr>
        <w:t>.</w:t>
      </w:r>
    </w:p>
    <w:p w:rsidR="00E94F10" w:rsidRDefault="00E94F10" w:rsidP="00E94F10">
      <w:pPr>
        <w:bidi/>
        <w:rPr>
          <w:rFonts w:ascii="Calibri" w:eastAsia="Times New Roman" w:hAnsi="Calibri" w:cs="Calibri"/>
          <w:color w:val="000000"/>
        </w:rPr>
      </w:pPr>
    </w:p>
    <w:p w:rsidR="00E94F10" w:rsidRDefault="00E94F10" w:rsidP="00E94F10">
      <w:pPr>
        <w:bidi/>
        <w:rPr>
          <w:rFonts w:ascii="Calibri" w:eastAsia="Times New Roman" w:hAnsi="Calibri" w:cs="Calibri"/>
          <w:color w:val="000000"/>
        </w:rPr>
      </w:pPr>
    </w:p>
    <w:p w:rsidR="00E94F10" w:rsidRPr="00E94F10" w:rsidRDefault="0057354D" w:rsidP="00E94F10">
      <w:pPr>
        <w:bidi/>
        <w:rPr>
          <w:rFonts w:ascii="Calibri" w:eastAsia="Times New Roman" w:hAnsi="Calibri" w:cs="Calibri"/>
          <w:color w:val="000000"/>
        </w:rPr>
      </w:pPr>
      <w:r w:rsidRPr="0057354D">
        <w:rPr>
          <w:rFonts w:eastAsia="Times New Roman" w:cstheme="minorHAnsi"/>
          <w:color w:val="000000"/>
        </w:rPr>
        <w:lastRenderedPageBreak/>
        <w:br/>
      </w:r>
      <w:r w:rsidR="00E94F10" w:rsidRPr="00E94F10">
        <w:rPr>
          <w:rFonts w:cstheme="minorHAnsi"/>
          <w:b/>
          <w:bCs/>
          <w:color w:val="002060"/>
        </w:rPr>
        <w:t>:</w:t>
      </w:r>
      <w:r w:rsidR="00E94F10" w:rsidRPr="00E94F10">
        <w:rPr>
          <w:rFonts w:cstheme="minorHAnsi"/>
          <w:b/>
          <w:bCs/>
          <w:color w:val="002060"/>
        </w:rPr>
        <w:t xml:space="preserve"> </w:t>
      </w:r>
      <w:r w:rsidR="00E94F10" w:rsidRPr="00E94F10">
        <w:rPr>
          <w:rFonts w:cstheme="minorHAnsi"/>
          <w:b/>
          <w:bCs/>
          <w:color w:val="002060"/>
        </w:rPr>
        <w:t xml:space="preserve">05 </w:t>
      </w:r>
      <w:r w:rsidR="00E94F10" w:rsidRPr="00E94F10">
        <w:rPr>
          <w:rFonts w:ascii="Arial" w:hAnsi="Arial" w:cs="Arial" w:hint="cs"/>
          <w:b/>
          <w:bCs/>
          <w:color w:val="002060"/>
          <w:rtl/>
        </w:rPr>
        <w:t>آرهوس</w:t>
      </w:r>
      <w:r w:rsidR="00E94F10" w:rsidRPr="00E94F10">
        <w:rPr>
          <w:rFonts w:cstheme="minorHAnsi"/>
          <w:b/>
          <w:bCs/>
          <w:color w:val="002060"/>
          <w:rtl/>
        </w:rPr>
        <w:t xml:space="preserve"> </w:t>
      </w:r>
      <w:r w:rsidR="00E94F10" w:rsidRPr="00E94F10">
        <w:rPr>
          <w:rFonts w:ascii="Aptos" w:hAnsi="Aptos" w:cs="Aptos" w:hint="cs"/>
          <w:b/>
          <w:bCs/>
          <w:color w:val="002060"/>
          <w:rtl/>
        </w:rPr>
        <w:t>–</w:t>
      </w:r>
      <w:r w:rsidR="00E94F10" w:rsidRPr="00E94F10">
        <w:rPr>
          <w:rFonts w:cstheme="minorHAnsi"/>
          <w:b/>
          <w:bCs/>
          <w:color w:val="002060"/>
          <w:rtl/>
        </w:rPr>
        <w:t xml:space="preserve"> </w:t>
      </w:r>
      <w:r w:rsidR="00E94F10" w:rsidRPr="00E94F10">
        <w:rPr>
          <w:rFonts w:ascii="Arial" w:hAnsi="Arial" w:cs="Arial" w:hint="cs"/>
          <w:b/>
          <w:bCs/>
          <w:color w:val="002060"/>
          <w:rtl/>
        </w:rPr>
        <w:t>عبّارة</w:t>
      </w:r>
      <w:r w:rsidR="00E94F10" w:rsidRPr="00E94F10">
        <w:rPr>
          <w:rFonts w:cstheme="minorHAnsi"/>
          <w:b/>
          <w:bCs/>
          <w:color w:val="002060"/>
          <w:rtl/>
        </w:rPr>
        <w:t xml:space="preserve"> </w:t>
      </w:r>
      <w:r w:rsidR="00E94F10" w:rsidRPr="00E94F10">
        <w:rPr>
          <w:rFonts w:ascii="Arial" w:hAnsi="Arial" w:cs="Arial" w:hint="cs"/>
          <w:b/>
          <w:bCs/>
          <w:color w:val="002060"/>
          <w:rtl/>
        </w:rPr>
        <w:t>إلى</w:t>
      </w:r>
      <w:r w:rsidR="00E94F10" w:rsidRPr="00E94F10">
        <w:rPr>
          <w:rFonts w:cstheme="minorHAnsi"/>
          <w:b/>
          <w:bCs/>
          <w:color w:val="002060"/>
          <w:rtl/>
        </w:rPr>
        <w:t xml:space="preserve"> </w:t>
      </w:r>
      <w:r w:rsidR="00E94F10" w:rsidRPr="00E94F10">
        <w:rPr>
          <w:rFonts w:ascii="Arial" w:hAnsi="Arial" w:cs="Arial" w:hint="cs"/>
          <w:b/>
          <w:bCs/>
          <w:color w:val="002060"/>
          <w:rtl/>
        </w:rPr>
        <w:t>كريستيانساند</w:t>
      </w:r>
      <w:r w:rsidR="00E94F10" w:rsidRPr="00E94F10">
        <w:rPr>
          <w:rFonts w:cstheme="minorHAnsi"/>
          <w:b/>
          <w:bCs/>
          <w:color w:val="002060"/>
          <w:rtl/>
        </w:rPr>
        <w:t xml:space="preserve"> </w:t>
      </w:r>
      <w:r w:rsidR="00E94F10" w:rsidRPr="00E94F10">
        <w:rPr>
          <w:rFonts w:ascii="Aptos" w:hAnsi="Aptos" w:cs="Aptos" w:hint="cs"/>
          <w:b/>
          <w:bCs/>
          <w:color w:val="002060"/>
          <w:rtl/>
        </w:rPr>
        <w:t>–</w:t>
      </w:r>
      <w:r w:rsidR="00E94F10" w:rsidRPr="00E94F10">
        <w:rPr>
          <w:rFonts w:cstheme="minorHAnsi"/>
          <w:b/>
          <w:bCs/>
          <w:color w:val="002060"/>
          <w:rtl/>
        </w:rPr>
        <w:t xml:space="preserve"> </w:t>
      </w:r>
      <w:r w:rsidR="00E94F10" w:rsidRPr="00E94F10">
        <w:rPr>
          <w:rFonts w:ascii="Arial" w:hAnsi="Arial" w:cs="Arial" w:hint="cs"/>
          <w:b/>
          <w:bCs/>
          <w:color w:val="002060"/>
          <w:rtl/>
        </w:rPr>
        <w:t>كريستيانساند</w:t>
      </w:r>
      <w:r w:rsidR="00E94F10" w:rsidRPr="00E94F10">
        <w:rPr>
          <w:rFonts w:cstheme="minorHAnsi"/>
          <w:b/>
          <w:bCs/>
          <w:color w:val="002060"/>
          <w:rtl/>
        </w:rPr>
        <w:t xml:space="preserve"> </w:t>
      </w:r>
      <w:r w:rsidR="00E94F10" w:rsidRPr="00E94F10">
        <w:rPr>
          <w:rFonts w:ascii="Aptos" w:hAnsi="Aptos" w:cs="Aptos" w:hint="cs"/>
          <w:b/>
          <w:bCs/>
          <w:color w:val="002060"/>
          <w:rtl/>
        </w:rPr>
        <w:t>–</w:t>
      </w:r>
      <w:r w:rsidR="00E94F10" w:rsidRPr="00E94F10">
        <w:rPr>
          <w:rFonts w:cstheme="minorHAnsi"/>
          <w:b/>
          <w:bCs/>
          <w:color w:val="002060"/>
          <w:rtl/>
        </w:rPr>
        <w:t xml:space="preserve"> </w:t>
      </w:r>
      <w:r w:rsidR="00E94F10" w:rsidRPr="00E94F10">
        <w:rPr>
          <w:rFonts w:ascii="Arial" w:hAnsi="Arial" w:cs="Arial" w:hint="cs"/>
          <w:b/>
          <w:bCs/>
          <w:color w:val="002060"/>
          <w:rtl/>
        </w:rPr>
        <w:t>ستافنجر</w:t>
      </w:r>
      <w:r w:rsidR="00E94F10" w:rsidRPr="00E94F10">
        <w:rPr>
          <w:rFonts w:cstheme="minorHAnsi"/>
          <w:b/>
          <w:bCs/>
          <w:color w:val="002060"/>
          <w:rtl/>
        </w:rPr>
        <w:t xml:space="preserve"> (</w:t>
      </w:r>
      <w:r w:rsidR="00E94F10" w:rsidRPr="00E94F10">
        <w:rPr>
          <w:rFonts w:ascii="Arial" w:hAnsi="Arial" w:cs="Arial" w:hint="cs"/>
          <w:b/>
          <w:bCs/>
          <w:color w:val="002060"/>
          <w:rtl/>
        </w:rPr>
        <w:t>الجمعة</w:t>
      </w:r>
      <w:r w:rsidR="00E94F10" w:rsidRPr="00E94F10">
        <w:rPr>
          <w:rFonts w:cstheme="minorHAnsi"/>
          <w:b/>
          <w:bCs/>
          <w:color w:val="002060"/>
          <w:rtl/>
        </w:rPr>
        <w:t>)</w:t>
      </w:r>
      <w:r w:rsidR="00E94F10" w:rsidRPr="00E94F10">
        <w:rPr>
          <w:rFonts w:cstheme="minorHAnsi"/>
          <w:b/>
          <w:bCs/>
          <w:color w:val="002060"/>
        </w:rPr>
        <w:br/>
      </w:r>
      <w:r w:rsidR="00E94F10" w:rsidRPr="00E94F10">
        <w:rPr>
          <w:rFonts w:ascii="Calibri" w:eastAsia="Times New Roman" w:hAnsi="Calibri" w:cs="Calibri"/>
          <w:color w:val="000000"/>
          <w:rtl/>
        </w:rPr>
        <w:t>نسافر إلى هيرتشالز لركوب العبّارة عبر بحر الشمال إلى النرويج، في رحلة تستغرق ثلاث ساعات إلى كريستيانساند</w:t>
      </w:r>
      <w:r w:rsidR="00E94F10" w:rsidRPr="00E94F10">
        <w:rPr>
          <w:rFonts w:ascii="Calibri" w:eastAsia="Times New Roman" w:hAnsi="Calibri" w:cs="Calibri"/>
          <w:color w:val="000000"/>
        </w:rPr>
        <w:t xml:space="preserve">. </w:t>
      </w:r>
      <w:r w:rsidR="00E94F10" w:rsidRPr="00E94F10">
        <w:rPr>
          <w:rFonts w:ascii="Calibri" w:eastAsia="Times New Roman" w:hAnsi="Calibri" w:cs="Calibri"/>
          <w:color w:val="000000"/>
          <w:rtl/>
        </w:rPr>
        <w:t xml:space="preserve">بعد الوصول، نواصل رحلتنا على طول الساحل الجنوبي الخلاب للنرويج. التوقف التالي سيكون في البلدة الصغيرة الساحرة فليككيفيورد، ثم نصل إلى ستافنجر، وهي مدينة جميلة تطل على ميناء نشط عند </w:t>
      </w:r>
      <w:r w:rsidR="00E94F10">
        <w:rPr>
          <w:rFonts w:ascii="Calibri" w:eastAsia="Times New Roman" w:hAnsi="Calibri" w:cs="Calibri" w:hint="cs"/>
          <w:color w:val="000000"/>
          <w:rtl/>
        </w:rPr>
        <w:t>المضيق</w:t>
      </w:r>
      <w:r w:rsidR="00E94F10" w:rsidRPr="00E94F10">
        <w:rPr>
          <w:rFonts w:ascii="Calibri" w:eastAsia="Times New Roman" w:hAnsi="Calibri" w:cs="Calibri"/>
          <w:color w:val="000000"/>
        </w:rPr>
        <w:t>.</w:t>
      </w:r>
    </w:p>
    <w:p w:rsidR="00E94F10" w:rsidRDefault="00E94F10" w:rsidP="00E94F10">
      <w:pPr>
        <w:bidi/>
        <w:rPr>
          <w:rFonts w:ascii="Calibri" w:eastAsia="Times New Roman" w:hAnsi="Calibri" w:cs="Calibri"/>
          <w:color w:val="000000"/>
          <w:rtl/>
        </w:rPr>
      </w:pPr>
      <w:r w:rsidRPr="00E94F10">
        <w:rPr>
          <w:rFonts w:ascii="Calibri" w:eastAsia="Times New Roman" w:hAnsi="Calibri" w:cs="Calibri"/>
          <w:color w:val="EE0000"/>
          <w:rtl/>
        </w:rPr>
        <w:t>ملاحظة</w:t>
      </w:r>
      <w:r w:rsidRPr="00E94F10">
        <w:rPr>
          <w:rFonts w:ascii="Calibri" w:eastAsia="Times New Roman" w:hAnsi="Calibri" w:cs="Calibri"/>
          <w:color w:val="000000"/>
          <w:rtl/>
        </w:rPr>
        <w:t>: قد يختلف جدول العبّارات حسب الشهر، لكن عادة سيكون لديكم وقت لتناول الغداء على متن العبّارة</w:t>
      </w:r>
      <w:r w:rsidRPr="00E94F10">
        <w:rPr>
          <w:rFonts w:ascii="Calibri" w:eastAsia="Times New Roman" w:hAnsi="Calibri" w:cs="Calibri"/>
          <w:color w:val="000000"/>
        </w:rPr>
        <w:t>.</w:t>
      </w:r>
    </w:p>
    <w:p w:rsidR="00181A32" w:rsidRPr="00181A32" w:rsidRDefault="00181A32" w:rsidP="00181A32">
      <w:pPr>
        <w:bidi/>
        <w:rPr>
          <w:rFonts w:ascii="Calibri" w:eastAsia="Times New Roman" w:hAnsi="Calibri" w:cs="Calibri"/>
          <w:color w:val="000000"/>
        </w:rPr>
      </w:pPr>
      <w:r w:rsidRPr="00181A32">
        <w:rPr>
          <w:rFonts w:ascii="Arial" w:hAnsi="Arial" w:cs="Arial"/>
          <w:b/>
          <w:bCs/>
          <w:color w:val="002060"/>
        </w:rPr>
        <w:t>:</w:t>
      </w:r>
      <w:r w:rsidRPr="00181A32">
        <w:rPr>
          <w:rFonts w:ascii="Arial" w:hAnsi="Arial" w:cs="Arial"/>
          <w:b/>
          <w:bCs/>
          <w:color w:val="002060"/>
        </w:rPr>
        <w:t xml:space="preserve"> </w:t>
      </w:r>
      <w:r w:rsidRPr="00181A32">
        <w:rPr>
          <w:rFonts w:ascii="Arial" w:hAnsi="Arial" w:cs="Arial"/>
          <w:b/>
          <w:bCs/>
          <w:color w:val="002060"/>
        </w:rPr>
        <w:t xml:space="preserve">06 </w:t>
      </w:r>
      <w:r w:rsidRPr="00181A32">
        <w:rPr>
          <w:rFonts w:ascii="Arial" w:hAnsi="Arial" w:cs="Arial" w:hint="cs"/>
          <w:b/>
          <w:bCs/>
          <w:color w:val="002060"/>
          <w:rtl/>
        </w:rPr>
        <w:t>ستافنجر</w:t>
      </w:r>
      <w:r w:rsidRPr="00181A32">
        <w:rPr>
          <w:rFonts w:cstheme="minorHAnsi"/>
          <w:b/>
          <w:bCs/>
          <w:color w:val="002060"/>
          <w:rtl/>
        </w:rPr>
        <w:t xml:space="preserve"> </w:t>
      </w:r>
      <w:r w:rsidRPr="00181A32">
        <w:rPr>
          <w:rFonts w:ascii="Aptos" w:hAnsi="Aptos" w:cs="Aptos" w:hint="cs"/>
          <w:b/>
          <w:bCs/>
          <w:color w:val="002060"/>
          <w:rtl/>
        </w:rPr>
        <w:t>–</w:t>
      </w:r>
      <w:r w:rsidRPr="00181A32">
        <w:rPr>
          <w:rFonts w:cstheme="minorHAnsi"/>
          <w:b/>
          <w:bCs/>
          <w:color w:val="002060"/>
          <w:rtl/>
        </w:rPr>
        <w:t xml:space="preserve"> </w:t>
      </w:r>
      <w:r w:rsidRPr="00181A32">
        <w:rPr>
          <w:rFonts w:ascii="Arial" w:hAnsi="Arial" w:cs="Arial" w:hint="cs"/>
          <w:b/>
          <w:bCs/>
          <w:color w:val="002060"/>
          <w:rtl/>
        </w:rPr>
        <w:t>بيرغن</w:t>
      </w:r>
      <w:r w:rsidRPr="00181A32">
        <w:rPr>
          <w:rFonts w:cstheme="minorHAnsi"/>
          <w:b/>
          <w:bCs/>
          <w:color w:val="002060"/>
          <w:rtl/>
        </w:rPr>
        <w:t xml:space="preserve"> (</w:t>
      </w:r>
      <w:r w:rsidRPr="00181A32">
        <w:rPr>
          <w:rFonts w:ascii="Arial" w:hAnsi="Arial" w:cs="Arial" w:hint="cs"/>
          <w:b/>
          <w:bCs/>
          <w:color w:val="002060"/>
          <w:rtl/>
        </w:rPr>
        <w:t>السبت</w:t>
      </w:r>
      <w:r w:rsidRPr="00181A32">
        <w:rPr>
          <w:rFonts w:cstheme="minorHAnsi"/>
          <w:b/>
          <w:bCs/>
          <w:color w:val="002060"/>
          <w:rtl/>
        </w:rPr>
        <w:t>)</w:t>
      </w:r>
      <w:r w:rsidRPr="00181A32">
        <w:rPr>
          <w:rFonts w:cstheme="minorHAnsi"/>
          <w:b/>
          <w:bCs/>
          <w:color w:val="002060"/>
        </w:rPr>
        <w:br/>
      </w:r>
      <w:r w:rsidRPr="00181A32">
        <w:rPr>
          <w:rFonts w:ascii="Calibri" w:eastAsia="Times New Roman" w:hAnsi="Calibri" w:cs="Calibri"/>
          <w:color w:val="000000"/>
          <w:rtl/>
        </w:rPr>
        <w:t xml:space="preserve">بعد مغادرة المدينة، نتوقف عند تمثال السيوف في الصخر، تكريمًا لعصر الفايكنغ، قبل متابعة رحلتنا عبر طرق خلابة تشمل الأنفاق والجسور وبعض المقاطع بالقارب على طول ساحل </w:t>
      </w:r>
      <w:r>
        <w:rPr>
          <w:rFonts w:ascii="Calibri" w:eastAsia="Times New Roman" w:hAnsi="Calibri" w:cs="Calibri" w:hint="cs"/>
          <w:color w:val="000000"/>
          <w:rtl/>
        </w:rPr>
        <w:t>مضائق</w:t>
      </w:r>
      <w:r w:rsidRPr="00181A32">
        <w:rPr>
          <w:rFonts w:ascii="Calibri" w:eastAsia="Times New Roman" w:hAnsi="Calibri" w:cs="Calibri"/>
          <w:color w:val="000000"/>
          <w:rtl/>
        </w:rPr>
        <w:t xml:space="preserve"> النرويج. أحد هذه الأنفاق تحت البحر يُعد أعمق نفق في العالم. الرحلتان بالقارب تضيفان لمسة من الاسترخاء والروعة لهذه المرحلة من الرحلة</w:t>
      </w:r>
      <w:r w:rsidRPr="00181A32">
        <w:rPr>
          <w:rFonts w:ascii="Calibri" w:eastAsia="Times New Roman" w:hAnsi="Calibri" w:cs="Calibri"/>
          <w:color w:val="000000"/>
        </w:rPr>
        <w:t>.</w:t>
      </w:r>
    </w:p>
    <w:p w:rsidR="00181A32" w:rsidRDefault="00181A32" w:rsidP="00181A32">
      <w:pPr>
        <w:bidi/>
        <w:rPr>
          <w:rFonts w:ascii="Calibri" w:eastAsia="Times New Roman" w:hAnsi="Calibri" w:cs="Calibri"/>
          <w:color w:val="000000"/>
          <w:rtl/>
        </w:rPr>
      </w:pPr>
      <w:r w:rsidRPr="00181A32">
        <w:rPr>
          <w:rFonts w:ascii="Calibri" w:eastAsia="Times New Roman" w:hAnsi="Calibri" w:cs="Calibri"/>
          <w:color w:val="000000"/>
          <w:rtl/>
        </w:rPr>
        <w:t xml:space="preserve">نصل إلى بيرغن وقت الغداء، حيث نصعد بالتلفريك إلى جبل فلويين للاستمتاع بإطلالات مذهلة على المدينة وفيورد بيرغن. بعد ذلك، سيكون لديكم وقت حر لاستكشاف مدينة </w:t>
      </w:r>
      <w:r>
        <w:rPr>
          <w:rFonts w:ascii="Calibri" w:eastAsia="Times New Roman" w:hAnsi="Calibri" w:cs="Calibri" w:hint="cs"/>
          <w:color w:val="000000"/>
          <w:rtl/>
        </w:rPr>
        <w:t>مضائق</w:t>
      </w:r>
      <w:r w:rsidRPr="00181A32">
        <w:rPr>
          <w:rFonts w:ascii="Calibri" w:eastAsia="Times New Roman" w:hAnsi="Calibri" w:cs="Calibri"/>
          <w:color w:val="000000"/>
          <w:rtl/>
        </w:rPr>
        <w:t xml:space="preserve"> النرويج على راحتكم</w:t>
      </w:r>
      <w:r w:rsidRPr="00181A32">
        <w:rPr>
          <w:rFonts w:ascii="Calibri" w:eastAsia="Times New Roman" w:hAnsi="Calibri" w:cs="Calibri"/>
          <w:color w:val="000000"/>
        </w:rPr>
        <w:t>.</w:t>
      </w:r>
    </w:p>
    <w:p w:rsidR="00181A32" w:rsidRPr="00181A32" w:rsidRDefault="00181A32" w:rsidP="00181A32">
      <w:pPr>
        <w:bidi/>
        <w:rPr>
          <w:rFonts w:ascii="Calibri" w:eastAsia="Times New Roman" w:hAnsi="Calibri" w:cs="Calibri"/>
          <w:color w:val="000000"/>
        </w:rPr>
      </w:pPr>
      <w:r w:rsidRPr="00181A32">
        <w:rPr>
          <w:rFonts w:ascii="Arial" w:hAnsi="Arial" w:cs="Arial"/>
          <w:b/>
          <w:bCs/>
          <w:color w:val="002060"/>
        </w:rPr>
        <w:t>:</w:t>
      </w:r>
      <w:r w:rsidRPr="00181A32">
        <w:rPr>
          <w:rFonts w:ascii="Arial" w:hAnsi="Arial" w:cs="Arial"/>
          <w:b/>
          <w:bCs/>
          <w:color w:val="002060"/>
        </w:rPr>
        <w:t xml:space="preserve"> </w:t>
      </w:r>
      <w:r w:rsidRPr="00181A32">
        <w:rPr>
          <w:rFonts w:ascii="Arial" w:hAnsi="Arial" w:cs="Arial"/>
          <w:b/>
          <w:bCs/>
          <w:color w:val="002060"/>
        </w:rPr>
        <w:t xml:space="preserve">07 </w:t>
      </w:r>
      <w:r w:rsidRPr="00181A32">
        <w:rPr>
          <w:rFonts w:ascii="Arial" w:hAnsi="Arial" w:cs="Arial"/>
          <w:b/>
          <w:bCs/>
          <w:color w:val="002060"/>
          <w:rtl/>
        </w:rPr>
        <w:t>بيرغن – فيورد سوجنيفورد – أوسلو (الأحد)</w:t>
      </w:r>
      <w:r w:rsidRPr="00181A32">
        <w:rPr>
          <w:rFonts w:ascii="Arial" w:hAnsi="Arial" w:cs="Arial"/>
          <w:b/>
          <w:bCs/>
          <w:color w:val="002060"/>
        </w:rPr>
        <w:br/>
      </w:r>
      <w:r w:rsidRPr="00181A32">
        <w:rPr>
          <w:rFonts w:ascii="Calibri" w:eastAsia="Times New Roman" w:hAnsi="Calibri" w:cs="Calibri"/>
          <w:color w:val="000000"/>
          <w:rtl/>
        </w:rPr>
        <w:t xml:space="preserve">اليوم، نستمتع بمزيد من المناظر الطبيعية الخلابة، بما في ذلك </w:t>
      </w:r>
      <w:r>
        <w:rPr>
          <w:rFonts w:ascii="Calibri" w:eastAsia="Times New Roman" w:hAnsi="Calibri" w:cs="Calibri" w:hint="cs"/>
          <w:color w:val="000000"/>
          <w:rtl/>
        </w:rPr>
        <w:t>مضائق</w:t>
      </w:r>
      <w:r w:rsidRPr="00181A32">
        <w:rPr>
          <w:rFonts w:ascii="Calibri" w:eastAsia="Times New Roman" w:hAnsi="Calibri" w:cs="Calibri"/>
          <w:color w:val="000000"/>
          <w:rtl/>
        </w:rPr>
        <w:t xml:space="preserve">، أنهار جليدية، بحيرات، وغابات النرويج. تتجه رحلتنا إلى سوجنيفورد، أكبر </w:t>
      </w:r>
      <w:r>
        <w:rPr>
          <w:rFonts w:ascii="Calibri" w:eastAsia="Times New Roman" w:hAnsi="Calibri" w:cs="Calibri" w:hint="cs"/>
          <w:color w:val="000000"/>
          <w:rtl/>
        </w:rPr>
        <w:t>مضيق</w:t>
      </w:r>
      <w:r w:rsidRPr="00181A32">
        <w:rPr>
          <w:rFonts w:ascii="Calibri" w:eastAsia="Times New Roman" w:hAnsi="Calibri" w:cs="Calibri"/>
          <w:color w:val="000000"/>
          <w:rtl/>
        </w:rPr>
        <w:t xml:space="preserve"> في النرويج. على الطريق، نتوقف عند شلال تفينديفوسن المذهل</w:t>
      </w:r>
      <w:r w:rsidRPr="00181A32">
        <w:rPr>
          <w:rFonts w:ascii="Calibri" w:eastAsia="Times New Roman" w:hAnsi="Calibri" w:cs="Calibri"/>
          <w:color w:val="000000"/>
        </w:rPr>
        <w:t>.</w:t>
      </w:r>
    </w:p>
    <w:p w:rsidR="00181A32" w:rsidRPr="00181A32" w:rsidRDefault="00181A32" w:rsidP="00181A32">
      <w:pPr>
        <w:bidi/>
        <w:rPr>
          <w:rFonts w:ascii="Calibri" w:eastAsia="Times New Roman" w:hAnsi="Calibri" w:cs="Calibri"/>
          <w:color w:val="000000"/>
        </w:rPr>
      </w:pPr>
      <w:r w:rsidRPr="00181A32">
        <w:rPr>
          <w:rFonts w:ascii="Calibri" w:eastAsia="Times New Roman" w:hAnsi="Calibri" w:cs="Calibri"/>
          <w:color w:val="000000"/>
          <w:rtl/>
        </w:rPr>
        <w:t>بعد ذلك، نبدأ رحلة بحرية رائعة بين غودفانغن وأورلاند، حيث يمكنكم الاستمتاع بالمناظر الساحرة خلال رحلة تستغرق ساعة ونصف، مع اقتراح لتناول الغداء على متن القارب</w:t>
      </w:r>
      <w:r w:rsidRPr="00181A32">
        <w:rPr>
          <w:rFonts w:ascii="Calibri" w:eastAsia="Times New Roman" w:hAnsi="Calibri" w:cs="Calibri"/>
          <w:color w:val="000000"/>
        </w:rPr>
        <w:t>.</w:t>
      </w:r>
    </w:p>
    <w:p w:rsidR="00181A32" w:rsidRPr="00181A32" w:rsidRDefault="00181A32" w:rsidP="00181A32">
      <w:pPr>
        <w:bidi/>
        <w:rPr>
          <w:rFonts w:ascii="Calibri" w:eastAsia="Times New Roman" w:hAnsi="Calibri" w:cs="Calibri"/>
          <w:color w:val="000000"/>
        </w:rPr>
      </w:pPr>
      <w:r w:rsidRPr="00181A32">
        <w:rPr>
          <w:rFonts w:ascii="Calibri" w:eastAsia="Times New Roman" w:hAnsi="Calibri" w:cs="Calibri"/>
          <w:color w:val="000000"/>
          <w:rtl/>
        </w:rPr>
        <w:t>نواصل المغامرة عبر مناظر طبيعية رائعة مغطاة بالثلوج، ونمر عبر نفق أورلاند، أطول نفق في العالم. سنتوقف لفترة قصيرة للإعجاب بالمظهر الخارجي لكنيسة بورغوند الخشبية، التي تُعد من أفضل الكنائس الخشبية المحفوظة من العصور الوسطى في النرويج</w:t>
      </w:r>
      <w:r w:rsidRPr="00181A32">
        <w:rPr>
          <w:rFonts w:ascii="Calibri" w:eastAsia="Times New Roman" w:hAnsi="Calibri" w:cs="Calibri"/>
          <w:color w:val="000000"/>
        </w:rPr>
        <w:t>.</w:t>
      </w:r>
    </w:p>
    <w:p w:rsidR="00181A32" w:rsidRDefault="00181A32" w:rsidP="00181A32">
      <w:pPr>
        <w:bidi/>
        <w:rPr>
          <w:rFonts w:ascii="Calibri" w:eastAsia="Times New Roman" w:hAnsi="Calibri" w:cs="Calibri"/>
          <w:color w:val="000000"/>
          <w:rtl/>
        </w:rPr>
      </w:pPr>
      <w:r w:rsidRPr="00181A32">
        <w:rPr>
          <w:rFonts w:ascii="Calibri" w:eastAsia="Times New Roman" w:hAnsi="Calibri" w:cs="Calibri"/>
          <w:color w:val="000000"/>
          <w:rtl/>
        </w:rPr>
        <w:t>نختتم اليوم بالوصول إلى أوسلو، مع وقت حر لاستكشاف الميناء، الشوارع الرئيسية، وأعمال الفن في حديقة فروجنر</w:t>
      </w:r>
      <w:r w:rsidRPr="00181A32">
        <w:rPr>
          <w:rFonts w:ascii="Calibri" w:eastAsia="Times New Roman" w:hAnsi="Calibri" w:cs="Calibri"/>
          <w:color w:val="000000"/>
        </w:rPr>
        <w:t>.</w:t>
      </w:r>
    </w:p>
    <w:p w:rsidR="00181A32" w:rsidRPr="00181A32" w:rsidRDefault="00181A32" w:rsidP="00181A32">
      <w:pPr>
        <w:bidi/>
        <w:rPr>
          <w:rFonts w:ascii="Calibri" w:eastAsia="Times New Roman" w:hAnsi="Calibri" w:cs="Calibri"/>
          <w:color w:val="000000"/>
        </w:rPr>
      </w:pPr>
      <w:r w:rsidRPr="00181A32">
        <w:rPr>
          <w:rFonts w:ascii="Arial" w:hAnsi="Arial" w:cs="Arial"/>
          <w:b/>
          <w:bCs/>
          <w:color w:val="002060"/>
        </w:rPr>
        <w:t>:</w:t>
      </w:r>
      <w:r w:rsidRPr="00181A32">
        <w:rPr>
          <w:rFonts w:ascii="Arial" w:hAnsi="Arial" w:cs="Arial"/>
          <w:b/>
          <w:bCs/>
          <w:color w:val="002060"/>
        </w:rPr>
        <w:t xml:space="preserve"> </w:t>
      </w:r>
      <w:r w:rsidRPr="00181A32">
        <w:rPr>
          <w:rFonts w:ascii="Arial" w:hAnsi="Arial" w:cs="Arial"/>
          <w:b/>
          <w:bCs/>
          <w:color w:val="002060"/>
        </w:rPr>
        <w:t xml:space="preserve">08 </w:t>
      </w:r>
      <w:r w:rsidRPr="00181A32">
        <w:rPr>
          <w:rFonts w:ascii="Arial" w:hAnsi="Arial" w:cs="Arial"/>
          <w:b/>
          <w:bCs/>
          <w:color w:val="002060"/>
          <w:rtl/>
        </w:rPr>
        <w:t>أوسلو – أوربرو – ستوكهولم (الاثنين)</w:t>
      </w:r>
      <w:r w:rsidRPr="00181A32">
        <w:rPr>
          <w:rFonts w:ascii="Calibri" w:eastAsia="Times New Roman" w:hAnsi="Calibri" w:cs="Calibri"/>
          <w:color w:val="000000"/>
        </w:rPr>
        <w:br/>
      </w:r>
      <w:r w:rsidRPr="00181A32">
        <w:rPr>
          <w:rFonts w:ascii="Calibri" w:eastAsia="Times New Roman" w:hAnsi="Calibri" w:cs="Calibri"/>
          <w:color w:val="000000"/>
          <w:rtl/>
        </w:rPr>
        <w:t>نبدأ بجولة بانورامية في عاصمة النرويج برفقة مرشد محلي، حيث تمتزج العمارة الحديثة النابضة بالحياة مع المباني الكلاسيكية، وتزين المدينة مناظر طبيعية خلابة وحدائق واسعة تحتوي على منحوتات فنية. تُعرف أوسلو أيضًا بأنها العاصمة الأوروبية الخضراء. بعد الجولة، سيكون لديكم وقت حر لاستكشاف المدينة على راحتكم</w:t>
      </w:r>
      <w:r w:rsidRPr="00181A32">
        <w:rPr>
          <w:rFonts w:ascii="Calibri" w:eastAsia="Times New Roman" w:hAnsi="Calibri" w:cs="Calibri"/>
          <w:color w:val="000000"/>
        </w:rPr>
        <w:t>.</w:t>
      </w:r>
    </w:p>
    <w:p w:rsidR="00181A32" w:rsidRDefault="00181A32" w:rsidP="00181A32">
      <w:pPr>
        <w:bidi/>
        <w:rPr>
          <w:rFonts w:ascii="Calibri" w:eastAsia="Times New Roman" w:hAnsi="Calibri" w:cs="Calibri"/>
          <w:color w:val="000000"/>
          <w:rtl/>
        </w:rPr>
      </w:pPr>
      <w:r w:rsidRPr="00181A32">
        <w:rPr>
          <w:rFonts w:ascii="Calibri" w:eastAsia="Times New Roman" w:hAnsi="Calibri" w:cs="Calibri"/>
          <w:color w:val="000000"/>
          <w:rtl/>
        </w:rPr>
        <w:t>بعد ذلك، نتوجه إلى السويد مرورًا بمناظر طبيعية من الغابات والبحيرات. التوقف التالي سيكون في أوربرو، وهي مدينة تاريخية تقع على ضفاف بحيرة جميلة، تضم قلعة وبلدة قديمة ساحرة. يمكنكم الاستمتاع ببعض الوقت للتنزه قبل متابعة الطريق إلى ستوكهولم، حيث نصل في المساء</w:t>
      </w:r>
      <w:r w:rsidRPr="00181A32">
        <w:rPr>
          <w:rFonts w:ascii="Calibri" w:eastAsia="Times New Roman" w:hAnsi="Calibri" w:cs="Calibri"/>
          <w:color w:val="000000"/>
        </w:rPr>
        <w:t>.</w:t>
      </w:r>
    </w:p>
    <w:p w:rsidR="00181A32" w:rsidRPr="00181A32" w:rsidRDefault="00181A32" w:rsidP="00181A32">
      <w:pPr>
        <w:bidi/>
        <w:rPr>
          <w:rFonts w:ascii="Calibri" w:eastAsia="Times New Roman" w:hAnsi="Calibri" w:cs="Calibri"/>
          <w:color w:val="000000"/>
        </w:rPr>
      </w:pPr>
      <w:r w:rsidRPr="00181A32">
        <w:rPr>
          <w:rFonts w:ascii="Arial" w:hAnsi="Arial" w:cs="Arial"/>
          <w:b/>
          <w:bCs/>
          <w:color w:val="002060"/>
        </w:rPr>
        <w:t>:</w:t>
      </w:r>
      <w:r w:rsidRPr="00D07557">
        <w:rPr>
          <w:rFonts w:ascii="Arial" w:hAnsi="Arial" w:cs="Arial"/>
          <w:b/>
          <w:bCs/>
          <w:color w:val="002060"/>
        </w:rPr>
        <w:t xml:space="preserve"> </w:t>
      </w:r>
      <w:r w:rsidRPr="00181A32">
        <w:rPr>
          <w:rFonts w:ascii="Arial" w:hAnsi="Arial" w:cs="Arial"/>
          <w:b/>
          <w:bCs/>
          <w:color w:val="002060"/>
        </w:rPr>
        <w:t xml:space="preserve">09 </w:t>
      </w:r>
      <w:r w:rsidRPr="00181A32">
        <w:rPr>
          <w:rFonts w:ascii="Arial" w:hAnsi="Arial" w:cs="Arial"/>
          <w:b/>
          <w:bCs/>
          <w:color w:val="002060"/>
          <w:rtl/>
        </w:rPr>
        <w:t>ستوكهولم (الثلاثاء)</w:t>
      </w:r>
      <w:r w:rsidRPr="00181A32">
        <w:rPr>
          <w:rFonts w:ascii="Calibri" w:eastAsia="Times New Roman" w:hAnsi="Calibri" w:cs="Calibri"/>
          <w:color w:val="000000"/>
        </w:rPr>
        <w:br/>
      </w:r>
      <w:r w:rsidRPr="00181A32">
        <w:rPr>
          <w:rFonts w:ascii="Calibri" w:eastAsia="Times New Roman" w:hAnsi="Calibri" w:cs="Calibri"/>
          <w:color w:val="000000"/>
          <w:rtl/>
        </w:rPr>
        <w:t>اليوم، نقوم بجولة بانورامية في هذه العاصمة الجميلة، المبنية على 14 جزيرة مترابطة. نزور جاملا ستان، المعروف أيضًا باسم "المدينة بين الجسور"، وهو الحي القديم الحيوي المليء بالمباني التاريخية مثل متحف جائزة نوبل الواقع بجانب الساحة الرئيسية ستورتيوريت، التي تكرّم الفائزين بجائزة نوبل، بالإضافة إلى الكاتدرائية والقصر الملكي</w:t>
      </w:r>
      <w:r w:rsidRPr="00181A32">
        <w:rPr>
          <w:rFonts w:ascii="Calibri" w:eastAsia="Times New Roman" w:hAnsi="Calibri" w:cs="Calibri"/>
          <w:color w:val="000000"/>
        </w:rPr>
        <w:t>.</w:t>
      </w:r>
    </w:p>
    <w:p w:rsidR="00181A32" w:rsidRDefault="00181A32" w:rsidP="00D07557">
      <w:pPr>
        <w:bidi/>
        <w:rPr>
          <w:rFonts w:ascii="Calibri" w:eastAsia="Times New Roman" w:hAnsi="Calibri" w:cs="Calibri"/>
          <w:color w:val="000000"/>
          <w:rtl/>
        </w:rPr>
      </w:pPr>
      <w:r w:rsidRPr="00181A32">
        <w:rPr>
          <w:rFonts w:ascii="Calibri" w:eastAsia="Times New Roman" w:hAnsi="Calibri" w:cs="Calibri"/>
          <w:color w:val="000000"/>
          <w:rtl/>
        </w:rPr>
        <w:t>كلما سنحت الفرصة، سنستمتع بالإطلالات الرائعة من منصة فيالجاتان</w:t>
      </w:r>
      <w:r w:rsidRPr="00181A32">
        <w:rPr>
          <w:rFonts w:ascii="Calibri" w:eastAsia="Times New Roman" w:hAnsi="Calibri" w:cs="Calibri"/>
          <w:color w:val="000000"/>
        </w:rPr>
        <w:t xml:space="preserve">. </w:t>
      </w:r>
      <w:r w:rsidRPr="00181A32">
        <w:rPr>
          <w:rFonts w:ascii="Calibri" w:eastAsia="Times New Roman" w:hAnsi="Calibri" w:cs="Calibri"/>
          <w:color w:val="000000"/>
          <w:rtl/>
        </w:rPr>
        <w:t>بعد الجولة، سيكون لديكم وقت حر للاستكشاف، مع توصية بزيارة المتاحف والحدائق. كما يمكن اختيارياً زيارة دار البلدية ومتحف فاسا</w:t>
      </w:r>
      <w:r w:rsidRPr="00181A32">
        <w:rPr>
          <w:rFonts w:ascii="Calibri" w:eastAsia="Times New Roman" w:hAnsi="Calibri" w:cs="Calibri"/>
          <w:color w:val="000000"/>
        </w:rPr>
        <w:t>.</w:t>
      </w:r>
    </w:p>
    <w:p w:rsidR="00D07557" w:rsidRDefault="00D07557" w:rsidP="00D07557">
      <w:pPr>
        <w:bidi/>
        <w:rPr>
          <w:rFonts w:ascii="Calibri" w:eastAsia="Times New Roman" w:hAnsi="Calibri" w:cs="Calibri"/>
          <w:color w:val="000000"/>
          <w:rtl/>
        </w:rPr>
      </w:pPr>
    </w:p>
    <w:p w:rsidR="00D07557" w:rsidRDefault="00D07557" w:rsidP="00D07557">
      <w:pPr>
        <w:bidi/>
        <w:rPr>
          <w:rFonts w:ascii="Calibri" w:eastAsia="Times New Roman" w:hAnsi="Calibri" w:cs="Calibri"/>
          <w:color w:val="000000"/>
          <w:rtl/>
        </w:rPr>
      </w:pPr>
    </w:p>
    <w:p w:rsidR="00D07557" w:rsidRDefault="00D07557" w:rsidP="00D07557">
      <w:pPr>
        <w:bidi/>
        <w:rPr>
          <w:rFonts w:ascii="Calibri" w:eastAsia="Times New Roman" w:hAnsi="Calibri" w:cs="Calibri"/>
          <w:color w:val="000000"/>
          <w:rtl/>
        </w:rPr>
      </w:pPr>
    </w:p>
    <w:p w:rsidR="00D07557" w:rsidRDefault="00D07557" w:rsidP="00D07557">
      <w:pPr>
        <w:bidi/>
        <w:rPr>
          <w:rFonts w:cstheme="minorHAnsi"/>
          <w:b/>
          <w:bCs/>
          <w:color w:val="002060"/>
          <w:rtl/>
        </w:rPr>
      </w:pPr>
      <w:r w:rsidRPr="00D07557">
        <w:rPr>
          <w:rFonts w:cstheme="minorHAnsi"/>
          <w:b/>
          <w:bCs/>
          <w:color w:val="002060"/>
        </w:rPr>
        <w:lastRenderedPageBreak/>
        <w:t xml:space="preserve">10: </w:t>
      </w:r>
      <w:r w:rsidRPr="00D07557">
        <w:rPr>
          <w:rFonts w:ascii="Arial" w:hAnsi="Arial" w:cs="Arial" w:hint="cs"/>
          <w:b/>
          <w:bCs/>
          <w:color w:val="002060"/>
          <w:rtl/>
        </w:rPr>
        <w:t>ستوكهولم</w:t>
      </w:r>
      <w:r w:rsidRPr="00D07557">
        <w:rPr>
          <w:rFonts w:cstheme="minorHAnsi"/>
          <w:b/>
          <w:bCs/>
          <w:color w:val="002060"/>
          <w:rtl/>
        </w:rPr>
        <w:t xml:space="preserve"> (</w:t>
      </w:r>
      <w:r w:rsidRPr="00D07557">
        <w:rPr>
          <w:rFonts w:ascii="Arial" w:hAnsi="Arial" w:cs="Arial" w:hint="cs"/>
          <w:b/>
          <w:bCs/>
          <w:color w:val="002060"/>
          <w:rtl/>
        </w:rPr>
        <w:t>الأربعاء</w:t>
      </w:r>
      <w:r w:rsidRPr="00D07557">
        <w:rPr>
          <w:rFonts w:cstheme="minorHAnsi"/>
          <w:b/>
          <w:bCs/>
          <w:color w:val="002060"/>
          <w:rtl/>
        </w:rPr>
        <w:t>)</w:t>
      </w:r>
    </w:p>
    <w:p w:rsidR="005A592C" w:rsidRPr="00EA4CD4" w:rsidRDefault="005A592C" w:rsidP="00D07557">
      <w:pPr>
        <w:bidi/>
        <w:rPr>
          <w:rFonts w:ascii="Calibri" w:eastAsia="Times New Roman" w:hAnsi="Calibri" w:cs="Calibri"/>
          <w:color w:val="000000"/>
          <w:rtl/>
        </w:rPr>
      </w:pPr>
      <w:r w:rsidRPr="00EA4CD4">
        <w:rPr>
          <w:rFonts w:ascii="Calibri" w:eastAsia="Times New Roman" w:hAnsi="Calibri" w:cs="Calibri" w:hint="cs"/>
          <w:color w:val="000000"/>
          <w:rtl/>
        </w:rPr>
        <w:t>بعد</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الإفطار،</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تنتهي</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رحلتنا،</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تاركةً</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لكم</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ذكريات</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جميلة</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لا</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تُنسى</w:t>
      </w:r>
      <w:r w:rsidRPr="00EA4CD4">
        <w:rPr>
          <w:rFonts w:ascii="Calibri" w:eastAsia="Times New Roman" w:hAnsi="Calibri" w:cs="Calibri"/>
          <w:color w:val="000000"/>
          <w:rtl/>
        </w:rPr>
        <w:t>.</w:t>
      </w:r>
    </w:p>
    <w:p w:rsidR="005A592C" w:rsidRPr="005A592C" w:rsidRDefault="005A592C" w:rsidP="005A592C">
      <w:pPr>
        <w:bidi/>
        <w:rPr>
          <w:rFonts w:ascii="Arial" w:eastAsia="Times New Roman" w:hAnsi="Arial" w:cs="Arial"/>
          <w:color w:val="000000"/>
        </w:rPr>
      </w:pPr>
    </w:p>
    <w:p w:rsidR="00D07557" w:rsidRDefault="005A592C" w:rsidP="005A592C">
      <w:pPr>
        <w:widowControl w:val="0"/>
        <w:bidi/>
        <w:spacing w:after="0" w:line="240" w:lineRule="auto"/>
        <w:rPr>
          <w:rFonts w:cstheme="minorHAnsi"/>
          <w:color w:val="FF0000"/>
          <w:rtl/>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w:t>
      </w:r>
    </w:p>
    <w:p w:rsidR="005A592C" w:rsidRDefault="005A592C" w:rsidP="00D07557">
      <w:pPr>
        <w:widowControl w:val="0"/>
        <w:bidi/>
        <w:spacing w:after="0" w:line="240" w:lineRule="auto"/>
        <w:rPr>
          <w:rFonts w:cstheme="minorHAnsi"/>
          <w:color w:val="FF0000"/>
          <w:rtl/>
        </w:rPr>
      </w:pPr>
      <w:r w:rsidRPr="00203026">
        <w:rPr>
          <w:rFonts w:cstheme="minorHAnsi"/>
          <w:color w:val="FF0000"/>
          <w:rtl/>
        </w:rPr>
        <w:t xml:space="preserve"> </w:t>
      </w:r>
    </w:p>
    <w:p w:rsidR="00D07557" w:rsidRPr="00D07557" w:rsidRDefault="00D07557" w:rsidP="00D07557">
      <w:pPr>
        <w:widowControl w:val="0"/>
        <w:numPr>
          <w:ilvl w:val="0"/>
          <w:numId w:val="2"/>
        </w:numPr>
        <w:bidi/>
        <w:spacing w:after="0" w:line="240" w:lineRule="auto"/>
        <w:rPr>
          <w:rFonts w:ascii="Calibri" w:eastAsia="Times New Roman" w:hAnsi="Calibri" w:cs="Calibri"/>
          <w:color w:val="000000"/>
        </w:rPr>
      </w:pPr>
      <w:r w:rsidRPr="00D07557">
        <w:rPr>
          <w:rFonts w:ascii="Calibri" w:eastAsia="Times New Roman" w:hAnsi="Calibri" w:cs="Calibri"/>
          <w:color w:val="000000"/>
          <w:rtl/>
        </w:rPr>
        <w:t>رحلات بالقارب</w:t>
      </w:r>
      <w:r w:rsidRPr="00D07557">
        <w:rPr>
          <w:rFonts w:ascii="Calibri" w:eastAsia="Times New Roman" w:hAnsi="Calibri" w:cs="Calibri"/>
          <w:color w:val="000000"/>
        </w:rPr>
        <w:t xml:space="preserve">: </w:t>
      </w:r>
      <w:r w:rsidRPr="00D07557">
        <w:rPr>
          <w:rFonts w:ascii="Calibri" w:eastAsia="Times New Roman" w:hAnsi="Calibri" w:cs="Calibri"/>
          <w:color w:val="000000"/>
          <w:rtl/>
        </w:rPr>
        <w:t>على طول وادي الراين، وفيورد سوجنيفورد</w:t>
      </w:r>
      <w:r w:rsidRPr="00D07557">
        <w:rPr>
          <w:rFonts w:ascii="Calibri" w:eastAsia="Times New Roman" w:hAnsi="Calibri" w:cs="Calibri"/>
          <w:color w:val="000000"/>
        </w:rPr>
        <w:t>.</w:t>
      </w:r>
    </w:p>
    <w:p w:rsidR="00D07557" w:rsidRPr="00D07557" w:rsidRDefault="00D07557" w:rsidP="00D07557">
      <w:pPr>
        <w:widowControl w:val="0"/>
        <w:numPr>
          <w:ilvl w:val="0"/>
          <w:numId w:val="2"/>
        </w:numPr>
        <w:bidi/>
        <w:spacing w:after="0" w:line="240" w:lineRule="auto"/>
        <w:rPr>
          <w:rFonts w:ascii="Calibri" w:eastAsia="Times New Roman" w:hAnsi="Calibri" w:cs="Calibri"/>
          <w:color w:val="000000"/>
        </w:rPr>
      </w:pPr>
      <w:r w:rsidRPr="00D07557">
        <w:rPr>
          <w:rFonts w:ascii="Calibri" w:eastAsia="Times New Roman" w:hAnsi="Calibri" w:cs="Calibri"/>
          <w:color w:val="000000"/>
          <w:rtl/>
        </w:rPr>
        <w:t>جولات مدنية</w:t>
      </w:r>
      <w:r w:rsidRPr="00D07557">
        <w:rPr>
          <w:rFonts w:ascii="Calibri" w:eastAsia="Times New Roman" w:hAnsi="Calibri" w:cs="Calibri"/>
          <w:color w:val="000000"/>
        </w:rPr>
        <w:t xml:space="preserve">: </w:t>
      </w:r>
      <w:r w:rsidRPr="00D07557">
        <w:rPr>
          <w:rFonts w:ascii="Calibri" w:eastAsia="Times New Roman" w:hAnsi="Calibri" w:cs="Calibri"/>
          <w:color w:val="000000"/>
          <w:rtl/>
        </w:rPr>
        <w:t>في أوسلو وستوكهولم</w:t>
      </w:r>
      <w:r w:rsidRPr="00D07557">
        <w:rPr>
          <w:rFonts w:ascii="Calibri" w:eastAsia="Times New Roman" w:hAnsi="Calibri" w:cs="Calibri"/>
          <w:color w:val="000000"/>
        </w:rPr>
        <w:t>.</w:t>
      </w:r>
    </w:p>
    <w:p w:rsidR="00D07557" w:rsidRPr="00D07557" w:rsidRDefault="00D07557" w:rsidP="00D07557">
      <w:pPr>
        <w:widowControl w:val="0"/>
        <w:numPr>
          <w:ilvl w:val="0"/>
          <w:numId w:val="2"/>
        </w:numPr>
        <w:bidi/>
        <w:spacing w:after="0" w:line="240" w:lineRule="auto"/>
        <w:rPr>
          <w:rFonts w:ascii="Calibri" w:eastAsia="Times New Roman" w:hAnsi="Calibri" w:cs="Calibri"/>
          <w:color w:val="000000"/>
        </w:rPr>
      </w:pPr>
      <w:r w:rsidRPr="00D07557">
        <w:rPr>
          <w:rFonts w:ascii="Calibri" w:eastAsia="Times New Roman" w:hAnsi="Calibri" w:cs="Calibri"/>
          <w:color w:val="000000"/>
          <w:rtl/>
        </w:rPr>
        <w:t>تذاكر دخول</w:t>
      </w:r>
      <w:r w:rsidRPr="00D07557">
        <w:rPr>
          <w:rFonts w:ascii="Calibri" w:eastAsia="Times New Roman" w:hAnsi="Calibri" w:cs="Calibri"/>
          <w:color w:val="000000"/>
        </w:rPr>
        <w:t xml:space="preserve">: </w:t>
      </w:r>
      <w:r w:rsidRPr="00D07557">
        <w:rPr>
          <w:rFonts w:ascii="Calibri" w:eastAsia="Times New Roman" w:hAnsi="Calibri" w:cs="Calibri"/>
          <w:color w:val="000000"/>
          <w:rtl/>
        </w:rPr>
        <w:t>برج رابونزل في ترنديلبورغ؛ دير كورفي في هوكستر؛ قلعة سندريلا في بولّه</w:t>
      </w:r>
      <w:r w:rsidRPr="00D07557">
        <w:rPr>
          <w:rFonts w:ascii="Calibri" w:eastAsia="Times New Roman" w:hAnsi="Calibri" w:cs="Calibri"/>
          <w:color w:val="000000"/>
        </w:rPr>
        <w:t>.</w:t>
      </w:r>
    </w:p>
    <w:p w:rsidR="00D07557" w:rsidRPr="00D07557" w:rsidRDefault="00D07557" w:rsidP="00D07557">
      <w:pPr>
        <w:widowControl w:val="0"/>
        <w:numPr>
          <w:ilvl w:val="0"/>
          <w:numId w:val="2"/>
        </w:numPr>
        <w:bidi/>
        <w:spacing w:after="0" w:line="240" w:lineRule="auto"/>
        <w:rPr>
          <w:rFonts w:ascii="Calibri" w:eastAsia="Times New Roman" w:hAnsi="Calibri" w:cs="Calibri"/>
          <w:color w:val="000000"/>
        </w:rPr>
      </w:pPr>
      <w:r w:rsidRPr="00D07557">
        <w:rPr>
          <w:rFonts w:ascii="Calibri" w:eastAsia="Times New Roman" w:hAnsi="Calibri" w:cs="Calibri"/>
          <w:color w:val="000000"/>
          <w:rtl/>
        </w:rPr>
        <w:t>العبّارات</w:t>
      </w:r>
      <w:r w:rsidRPr="00D07557">
        <w:rPr>
          <w:rFonts w:ascii="Calibri" w:eastAsia="Times New Roman" w:hAnsi="Calibri" w:cs="Calibri"/>
          <w:color w:val="000000"/>
        </w:rPr>
        <w:t xml:space="preserve">: </w:t>
      </w:r>
      <w:r w:rsidRPr="00D07557">
        <w:rPr>
          <w:rFonts w:ascii="Calibri" w:eastAsia="Times New Roman" w:hAnsi="Calibri" w:cs="Calibri"/>
          <w:color w:val="000000"/>
          <w:rtl/>
        </w:rPr>
        <w:t>من الدنمارك إلى النرويج، وبعض المقاطع على طول ساحل فيوردات النرويج</w:t>
      </w:r>
      <w:r w:rsidRPr="00D07557">
        <w:rPr>
          <w:rFonts w:ascii="Calibri" w:eastAsia="Times New Roman" w:hAnsi="Calibri" w:cs="Calibri"/>
          <w:color w:val="000000"/>
        </w:rPr>
        <w:t>.</w:t>
      </w:r>
    </w:p>
    <w:p w:rsidR="00D07557" w:rsidRPr="00D07557" w:rsidRDefault="00D07557" w:rsidP="00D07557">
      <w:pPr>
        <w:widowControl w:val="0"/>
        <w:numPr>
          <w:ilvl w:val="0"/>
          <w:numId w:val="2"/>
        </w:numPr>
        <w:bidi/>
        <w:spacing w:after="0" w:line="240" w:lineRule="auto"/>
        <w:rPr>
          <w:rFonts w:ascii="Calibri" w:eastAsia="Times New Roman" w:hAnsi="Calibri" w:cs="Calibri"/>
          <w:color w:val="000000"/>
        </w:rPr>
      </w:pPr>
      <w:r w:rsidRPr="00D07557">
        <w:rPr>
          <w:rFonts w:ascii="Calibri" w:eastAsia="Times New Roman" w:hAnsi="Calibri" w:cs="Calibri"/>
          <w:color w:val="000000"/>
          <w:rtl/>
        </w:rPr>
        <w:t>التلفريك (الفونيكولار)</w:t>
      </w:r>
      <w:r w:rsidRPr="00D07557">
        <w:rPr>
          <w:rFonts w:ascii="Calibri" w:eastAsia="Times New Roman" w:hAnsi="Calibri" w:cs="Calibri"/>
          <w:color w:val="000000"/>
        </w:rPr>
        <w:t xml:space="preserve">: </w:t>
      </w:r>
      <w:r w:rsidRPr="00D07557">
        <w:rPr>
          <w:rFonts w:ascii="Calibri" w:eastAsia="Times New Roman" w:hAnsi="Calibri" w:cs="Calibri"/>
          <w:color w:val="000000"/>
          <w:rtl/>
        </w:rPr>
        <w:t>جبل فلويين في بيرغن</w:t>
      </w:r>
      <w:r w:rsidRPr="00D07557">
        <w:rPr>
          <w:rFonts w:ascii="Calibri" w:eastAsia="Times New Roman" w:hAnsi="Calibri" w:cs="Calibri"/>
          <w:color w:val="000000"/>
        </w:rPr>
        <w:t>.</w:t>
      </w:r>
    </w:p>
    <w:p w:rsidR="00D07557" w:rsidRPr="00D07557" w:rsidRDefault="00D07557" w:rsidP="00D07557">
      <w:pPr>
        <w:widowControl w:val="0"/>
        <w:bidi/>
        <w:spacing w:after="0" w:line="240" w:lineRule="auto"/>
        <w:rPr>
          <w:rFonts w:ascii="Calibri" w:eastAsia="Times New Roman" w:hAnsi="Calibri" w:cs="Calibri"/>
          <w:color w:val="000000"/>
          <w:rtl/>
        </w:rPr>
      </w:pPr>
    </w:p>
    <w:p w:rsidR="005A592C" w:rsidRPr="005A592C" w:rsidRDefault="005A592C" w:rsidP="005A592C">
      <w:pPr>
        <w:widowControl w:val="0"/>
        <w:bidi/>
        <w:spacing w:after="0" w:line="240" w:lineRule="auto"/>
        <w:rPr>
          <w:color w:val="FF0000"/>
          <w:rtl/>
          <w:lang w:bidi="ar-JO"/>
        </w:rPr>
      </w:pPr>
    </w:p>
    <w:p w:rsidR="005A592C" w:rsidRPr="00D07557" w:rsidRDefault="005A592C" w:rsidP="00D07557">
      <w:pPr>
        <w:bidi/>
        <w:ind w:left="360"/>
        <w:rPr>
          <w:rFonts w:ascii="Calibri" w:eastAsia="Times New Roman" w:hAnsi="Calibri" w:cs="Calibri"/>
          <w:color w:val="000000"/>
        </w:rPr>
      </w:pPr>
      <w:r w:rsidRPr="00D07557">
        <w:rPr>
          <w:rFonts w:ascii="Calibri" w:eastAsia="Times New Roman" w:hAnsi="Calibri" w:cs="Calibri" w:hint="cs"/>
          <w:color w:val="000000"/>
          <w:rtl/>
        </w:rPr>
        <w:t>الفنادق</w:t>
      </w:r>
      <w:r w:rsidRPr="00D07557">
        <w:rPr>
          <w:rFonts w:ascii="Calibri" w:eastAsia="Times New Roman" w:hAnsi="Calibri" w:cs="Calibri"/>
          <w:color w:val="000000"/>
          <w:rtl/>
        </w:rPr>
        <w:t xml:space="preserve"> </w:t>
      </w:r>
      <w:r w:rsidRPr="00D07557">
        <w:rPr>
          <w:rFonts w:ascii="Calibri" w:eastAsia="Times New Roman" w:hAnsi="Calibri" w:cs="Calibri" w:hint="cs"/>
          <w:color w:val="000000"/>
          <w:rtl/>
        </w:rPr>
        <w:t>المتوقعة</w:t>
      </w:r>
      <w:r w:rsidRPr="00D07557">
        <w:rPr>
          <w:rFonts w:ascii="Calibri" w:eastAsia="Times New Roman" w:hAnsi="Calibri" w:cs="Calibri"/>
          <w:color w:val="000000"/>
          <w:rtl/>
        </w:rPr>
        <w:t>:</w:t>
      </w:r>
    </w:p>
    <w:p w:rsidR="00BC324B" w:rsidRPr="00AC2021" w:rsidRDefault="005A592C" w:rsidP="005A592C">
      <w:pPr>
        <w:bidi/>
        <w:rPr>
          <w:rFonts w:ascii="Calibri" w:eastAsia="Times New Roman" w:hAnsi="Calibri" w:cs="Calibri"/>
          <w:color w:val="000000"/>
        </w:rPr>
      </w:pPr>
      <w:r w:rsidRPr="00EA4CD4">
        <w:rPr>
          <w:rFonts w:ascii="Calibri" w:eastAsia="Times New Roman" w:hAnsi="Calibri" w:cs="Calibri" w:hint="cs"/>
          <w:color w:val="000000"/>
          <w:rtl/>
        </w:rPr>
        <w:t>يمكن</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الاطلاع</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على</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الفنادق</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المخصصة</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لهذه</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الرحلة</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في</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الجزء</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الأخير</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من</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الكتيّب</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أو</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من</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خلال</w:t>
      </w:r>
      <w:r w:rsidRPr="00EA4CD4">
        <w:rPr>
          <w:rFonts w:ascii="Calibri" w:eastAsia="Times New Roman" w:hAnsi="Calibri" w:cs="Calibri"/>
          <w:color w:val="000000"/>
          <w:rtl/>
        </w:rPr>
        <w:t xml:space="preserve"> </w:t>
      </w:r>
      <w:r w:rsidRPr="00EA4CD4">
        <w:rPr>
          <w:rFonts w:ascii="Calibri" w:eastAsia="Times New Roman" w:hAnsi="Calibri" w:cs="Calibri" w:hint="cs"/>
          <w:color w:val="000000"/>
          <w:rtl/>
        </w:rPr>
        <w:t>موقع</w:t>
      </w:r>
      <w:r w:rsidRPr="00EA4CD4">
        <w:rPr>
          <w:rFonts w:ascii="Calibri" w:eastAsia="Times New Roman" w:hAnsi="Calibri" w:cs="Calibri"/>
          <w:color w:val="000000"/>
          <w:rtl/>
        </w:rPr>
        <w:t xml:space="preserve"> "</w:t>
      </w:r>
      <w:r w:rsidRPr="00EA4CD4">
        <w:rPr>
          <w:rFonts w:ascii="Calibri" w:eastAsia="Times New Roman" w:hAnsi="Calibri" w:cs="Calibri"/>
          <w:color w:val="000000"/>
        </w:rPr>
        <w:t>My Trip</w:t>
      </w:r>
      <w:r w:rsidRPr="00EA4CD4">
        <w:rPr>
          <w:rFonts w:ascii="Calibri" w:eastAsia="Times New Roman" w:hAnsi="Calibri" w:cs="Calibri"/>
          <w:color w:val="000000"/>
          <w:rtl/>
        </w:rPr>
        <w:t>".</w:t>
      </w:r>
    </w:p>
    <w:p w:rsidR="00AC2021" w:rsidRPr="00AC2021" w:rsidRDefault="00AC2021" w:rsidP="00AC2021">
      <w:pPr>
        <w:bidi/>
        <w:rPr>
          <w:lang w:bidi="ar-JO"/>
        </w:rPr>
      </w:pPr>
    </w:p>
    <w:sectPr w:rsidR="00AC2021" w:rsidRPr="00AC20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70990"/>
    <w:multiLevelType w:val="hybridMultilevel"/>
    <w:tmpl w:val="02E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B1CBA"/>
    <w:multiLevelType w:val="multilevel"/>
    <w:tmpl w:val="748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803453">
    <w:abstractNumId w:val="0"/>
  </w:num>
  <w:num w:numId="2" w16cid:durableId="32409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21"/>
    <w:rsid w:val="00181A32"/>
    <w:rsid w:val="00223A9C"/>
    <w:rsid w:val="0039635B"/>
    <w:rsid w:val="004976CE"/>
    <w:rsid w:val="0057354D"/>
    <w:rsid w:val="005A592C"/>
    <w:rsid w:val="00835DE9"/>
    <w:rsid w:val="00AC2021"/>
    <w:rsid w:val="00BC324B"/>
    <w:rsid w:val="00D07557"/>
    <w:rsid w:val="00D07B59"/>
    <w:rsid w:val="00E94F10"/>
    <w:rsid w:val="00EA4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6ED9"/>
  <w15:chartTrackingRefBased/>
  <w15:docId w15:val="{1ECD1B0C-BBBE-4AD3-83C3-AFD089D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AC2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021"/>
    <w:rPr>
      <w:rFonts w:eastAsiaTheme="majorEastAsia" w:cstheme="majorBidi"/>
      <w:color w:val="272727" w:themeColor="text1" w:themeTint="D8"/>
    </w:rPr>
  </w:style>
  <w:style w:type="paragraph" w:styleId="Title">
    <w:name w:val="Title"/>
    <w:basedOn w:val="Normal"/>
    <w:next w:val="Normal"/>
    <w:link w:val="TitleChar"/>
    <w:uiPriority w:val="10"/>
    <w:qFormat/>
    <w:rsid w:val="00AC2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021"/>
    <w:pPr>
      <w:spacing w:before="160"/>
      <w:jc w:val="center"/>
    </w:pPr>
    <w:rPr>
      <w:i/>
      <w:iCs/>
      <w:color w:val="404040" w:themeColor="text1" w:themeTint="BF"/>
    </w:rPr>
  </w:style>
  <w:style w:type="character" w:customStyle="1" w:styleId="QuoteChar">
    <w:name w:val="Quote Char"/>
    <w:basedOn w:val="DefaultParagraphFont"/>
    <w:link w:val="Quote"/>
    <w:uiPriority w:val="29"/>
    <w:rsid w:val="00AC2021"/>
    <w:rPr>
      <w:i/>
      <w:iCs/>
      <w:color w:val="404040" w:themeColor="text1" w:themeTint="BF"/>
    </w:rPr>
  </w:style>
  <w:style w:type="paragraph" w:styleId="ListParagraph">
    <w:name w:val="List Paragraph"/>
    <w:basedOn w:val="Normal"/>
    <w:uiPriority w:val="34"/>
    <w:qFormat/>
    <w:rsid w:val="00AC2021"/>
    <w:pPr>
      <w:ind w:left="720"/>
      <w:contextualSpacing/>
    </w:pPr>
  </w:style>
  <w:style w:type="character" w:styleId="IntenseEmphasis">
    <w:name w:val="Intense Emphasis"/>
    <w:basedOn w:val="DefaultParagraphFont"/>
    <w:uiPriority w:val="21"/>
    <w:qFormat/>
    <w:rsid w:val="00AC2021"/>
    <w:rPr>
      <w:i/>
      <w:iCs/>
      <w:color w:val="0F4761" w:themeColor="accent1" w:themeShade="BF"/>
    </w:rPr>
  </w:style>
  <w:style w:type="paragraph" w:styleId="IntenseQuote">
    <w:name w:val="Intense Quote"/>
    <w:basedOn w:val="Normal"/>
    <w:next w:val="Normal"/>
    <w:link w:val="IntenseQuoteChar"/>
    <w:uiPriority w:val="30"/>
    <w:qFormat/>
    <w:rsid w:val="00AC2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021"/>
    <w:rPr>
      <w:i/>
      <w:iCs/>
      <w:color w:val="0F4761" w:themeColor="accent1" w:themeShade="BF"/>
    </w:rPr>
  </w:style>
  <w:style w:type="character" w:styleId="IntenseReference">
    <w:name w:val="Intense Reference"/>
    <w:basedOn w:val="DefaultParagraphFont"/>
    <w:uiPriority w:val="32"/>
    <w:qFormat/>
    <w:rsid w:val="00AC2021"/>
    <w:rPr>
      <w:b/>
      <w:bCs/>
      <w:smallCaps/>
      <w:color w:val="0F4761" w:themeColor="accent1" w:themeShade="BF"/>
      <w:spacing w:val="5"/>
    </w:rPr>
  </w:style>
  <w:style w:type="paragraph" w:customStyle="1" w:styleId="A1">
    <w:name w:val="A1"/>
    <w:link w:val="A1Char"/>
    <w:qFormat/>
    <w:rsid w:val="00AC2021"/>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AC2021"/>
    <w:rPr>
      <w:rFonts w:ascii="Lato" w:hAnsi="Lato"/>
      <w:b/>
      <w:noProof/>
      <w:color w:val="D3BCCC"/>
      <w:sz w:val="72"/>
      <w:szCs w:val="22"/>
    </w:rPr>
  </w:style>
  <w:style w:type="paragraph" w:styleId="NormalWeb">
    <w:name w:val="Normal (Web)"/>
    <w:basedOn w:val="Normal"/>
    <w:uiPriority w:val="99"/>
    <w:unhideWhenUsed/>
    <w:rsid w:val="00AC20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4CD4"/>
    <w:rPr>
      <w:color w:val="467886" w:themeColor="hyperlink"/>
      <w:u w:val="single"/>
    </w:rPr>
  </w:style>
  <w:style w:type="character" w:styleId="UnresolvedMention">
    <w:name w:val="Unresolved Mention"/>
    <w:basedOn w:val="DefaultParagraphFont"/>
    <w:uiPriority w:val="99"/>
    <w:semiHidden/>
    <w:unhideWhenUsed/>
    <w:rsid w:val="00EA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ropamundo.com/eng/tour_menu.aspx?em_search=y&amp;rutaid=3138&amp;temp=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Reservation</dc:creator>
  <cp:keywords/>
  <dc:description/>
  <cp:lastModifiedBy>Reservation</cp:lastModifiedBy>
  <cp:revision>2</cp:revision>
  <dcterms:created xsi:type="dcterms:W3CDTF">2026-03-26T11:48:00Z</dcterms:created>
  <dcterms:modified xsi:type="dcterms:W3CDTF">2026-03-26T11:48:00Z</dcterms:modified>
</cp:coreProperties>
</file>