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B57D4" w14:textId="77777777" w:rsidR="00620D5A" w:rsidRDefault="00620D5A" w:rsidP="002736FF">
      <w:pPr>
        <w:pStyle w:val="NormalWeb"/>
        <w:bidi/>
        <w:spacing w:after="0" w:afterAutospacing="0"/>
        <w:jc w:val="both"/>
        <w:rPr>
          <w:rFonts w:asciiTheme="minorHAnsi" w:hAnsiTheme="minorHAnsi" w:cstheme="minorHAnsi"/>
          <w:b/>
          <w:bCs/>
          <w:sz w:val="22"/>
          <w:szCs w:val="22"/>
          <w:rtl/>
        </w:rPr>
      </w:pPr>
    </w:p>
    <w:p w14:paraId="428BD880" w14:textId="408EEFEE" w:rsidR="002A76C8" w:rsidRPr="00883C73" w:rsidRDefault="00883C73" w:rsidP="002A76C8">
      <w:pPr>
        <w:pStyle w:val="NormalWeb"/>
        <w:bidi/>
        <w:spacing w:before="0" w:beforeAutospacing="0" w:after="0" w:afterAutospacing="0"/>
        <w:jc w:val="center"/>
        <w:rPr>
          <w:b/>
          <w:bCs/>
          <w:sz w:val="36"/>
          <w:szCs w:val="36"/>
          <w:rtl/>
        </w:rPr>
      </w:pPr>
      <w:r w:rsidRPr="00883C73">
        <w:rPr>
          <w:b/>
          <w:bCs/>
          <w:sz w:val="36"/>
          <w:szCs w:val="36"/>
          <w:rtl/>
        </w:rPr>
        <w:t>شمال البرتغال ولشبونة</w:t>
      </w:r>
    </w:p>
    <w:p w14:paraId="46975DE5" w14:textId="52F2C8F5" w:rsidR="00883C73" w:rsidRPr="00883C73" w:rsidRDefault="00883C73" w:rsidP="00883C73">
      <w:pPr>
        <w:pStyle w:val="NormalWeb"/>
        <w:bidi/>
        <w:spacing w:before="0" w:beforeAutospacing="0" w:after="0" w:afterAutospacing="0"/>
        <w:jc w:val="center"/>
        <w:rPr>
          <w:b/>
          <w:bCs/>
          <w:sz w:val="36"/>
          <w:szCs w:val="36"/>
          <w:rtl/>
        </w:rPr>
      </w:pPr>
      <w:r w:rsidRPr="00883C73">
        <w:rPr>
          <w:b/>
          <w:bCs/>
          <w:sz w:val="36"/>
          <w:szCs w:val="36"/>
        </w:rPr>
        <w:t>Northern Portugal with Lisbon</w:t>
      </w:r>
    </w:p>
    <w:p w14:paraId="47144C66" w14:textId="3FEC0B12" w:rsidR="00883C73" w:rsidRPr="00883C73" w:rsidRDefault="00883C73" w:rsidP="00883C73">
      <w:pPr>
        <w:pStyle w:val="NormalWeb"/>
        <w:bidi/>
        <w:spacing w:before="0" w:beforeAutospacing="0" w:after="0" w:afterAutospacing="0"/>
        <w:jc w:val="center"/>
        <w:rPr>
          <w:b/>
          <w:bCs/>
          <w:sz w:val="36"/>
          <w:szCs w:val="36"/>
          <w:rtl/>
        </w:rPr>
      </w:pPr>
      <w:r w:rsidRPr="00883C73">
        <w:rPr>
          <w:rFonts w:hint="cs"/>
          <w:b/>
          <w:bCs/>
          <w:sz w:val="36"/>
          <w:szCs w:val="36"/>
          <w:rtl/>
        </w:rPr>
        <w:t xml:space="preserve">كود : </w:t>
      </w:r>
      <w:r w:rsidRPr="00883C73">
        <w:rPr>
          <w:b/>
          <w:bCs/>
          <w:sz w:val="36"/>
          <w:szCs w:val="36"/>
        </w:rPr>
        <w:t>2606630</w:t>
      </w:r>
    </w:p>
    <w:p w14:paraId="5D719006" w14:textId="73BE38ED" w:rsidR="00883C73" w:rsidRDefault="00883C73" w:rsidP="00883C73">
      <w:pPr>
        <w:pStyle w:val="NormalWeb"/>
        <w:bidi/>
        <w:spacing w:before="0" w:beforeAutospacing="0" w:after="0" w:afterAutospacing="0"/>
        <w:jc w:val="center"/>
        <w:rPr>
          <w:b/>
          <w:bCs/>
          <w:sz w:val="20"/>
          <w:szCs w:val="20"/>
          <w:rtl/>
        </w:rPr>
      </w:pPr>
      <w:hyperlink r:id="rId7" w:history="1">
        <w:r w:rsidRPr="003D4DA4">
          <w:rPr>
            <w:rStyle w:val="Hyperlink"/>
            <w:b/>
            <w:bCs/>
            <w:sz w:val="20"/>
            <w:szCs w:val="20"/>
          </w:rPr>
          <w:t>https://www.europamundo.com/eng/tour_menu.aspx?em_search=y&amp;rutaid=6630&amp;temp=2026</w:t>
        </w:r>
      </w:hyperlink>
    </w:p>
    <w:p w14:paraId="27876E02" w14:textId="639AD6AE" w:rsidR="00883C73" w:rsidRDefault="00883C73" w:rsidP="00883C73">
      <w:pPr>
        <w:pStyle w:val="NormalWeb"/>
        <w:bidi/>
        <w:spacing w:before="0" w:beforeAutospacing="0" w:after="0" w:afterAutospacing="0"/>
        <w:jc w:val="center"/>
        <w:rPr>
          <w:b/>
          <w:bCs/>
          <w:sz w:val="20"/>
          <w:szCs w:val="20"/>
          <w:rtl/>
        </w:rPr>
      </w:pPr>
    </w:p>
    <w:p w14:paraId="52C1168F" w14:textId="6611007A" w:rsidR="00883C73" w:rsidRPr="00883C73" w:rsidRDefault="00883C73" w:rsidP="00883C73">
      <w:pPr>
        <w:pStyle w:val="Heading3"/>
        <w:bidi/>
        <w:jc w:val="both"/>
        <w:rPr>
          <w:rFonts w:asciiTheme="minorHAnsi" w:hAnsiTheme="minorHAnsi" w:cstheme="minorHAnsi"/>
          <w:color w:val="002060"/>
          <w:sz w:val="22"/>
          <w:szCs w:val="22"/>
        </w:rPr>
      </w:pPr>
      <w:r w:rsidRPr="00883C73">
        <w:rPr>
          <w:rFonts w:asciiTheme="minorHAnsi" w:hAnsiTheme="minorHAnsi" w:cstheme="minorHAnsi" w:hint="cs"/>
          <w:color w:val="002060"/>
          <w:sz w:val="22"/>
          <w:szCs w:val="22"/>
          <w:rtl/>
        </w:rPr>
        <w:t xml:space="preserve">01 : </w:t>
      </w:r>
      <w:r w:rsidRPr="00883C73">
        <w:rPr>
          <w:rFonts w:asciiTheme="minorHAnsi" w:hAnsiTheme="minorHAnsi" w:cstheme="minorHAnsi"/>
          <w:color w:val="002060"/>
          <w:sz w:val="22"/>
          <w:szCs w:val="22"/>
          <w:rtl/>
        </w:rPr>
        <w:t>لشبونة (الخميس)</w:t>
      </w:r>
    </w:p>
    <w:p w14:paraId="548B5646" w14:textId="615ADEEC" w:rsidR="00883C73" w:rsidRDefault="00883C73" w:rsidP="00883C73">
      <w:pPr>
        <w:pStyle w:val="NormalWeb"/>
        <w:bidi/>
        <w:jc w:val="both"/>
        <w:rPr>
          <w:rFonts w:asciiTheme="minorHAnsi" w:hAnsiTheme="minorHAnsi" w:cstheme="minorHAnsi"/>
          <w:sz w:val="22"/>
          <w:szCs w:val="22"/>
          <w:rtl/>
        </w:rPr>
      </w:pPr>
      <w:r w:rsidRPr="00883C73">
        <w:rPr>
          <w:rFonts w:asciiTheme="minorHAnsi" w:hAnsiTheme="minorHAnsi" w:cstheme="minorHAnsi"/>
          <w:sz w:val="22"/>
          <w:szCs w:val="22"/>
          <w:rtl/>
        </w:rPr>
        <w:t>مرحباً بكم في جولتكم مع "يوروباموندو"! سنقوم بنقلكم من المطار إلى الفندق، حيث سيكون لديكم وقت حر للراحة. وفي فترة ما بعد الظهر، ستجدون كافة المعلومات المتعلقة ببداية جولتكم السياحية مدونة على اللوحات الإرشادية الموجودة في منطقة الاستقبال بالفندق</w:t>
      </w:r>
      <w:r w:rsidRPr="00883C73">
        <w:rPr>
          <w:rFonts w:asciiTheme="minorHAnsi" w:hAnsiTheme="minorHAnsi" w:cstheme="minorHAnsi"/>
          <w:sz w:val="22"/>
          <w:szCs w:val="22"/>
        </w:rPr>
        <w:t>.</w:t>
      </w:r>
    </w:p>
    <w:p w14:paraId="5CF25DAB" w14:textId="4BBE08CF" w:rsidR="00883C73" w:rsidRPr="00883C73" w:rsidRDefault="00883C73" w:rsidP="00883C73">
      <w:pPr>
        <w:pStyle w:val="Heading3"/>
        <w:bidi/>
        <w:jc w:val="both"/>
        <w:rPr>
          <w:rFonts w:asciiTheme="minorHAnsi" w:hAnsiTheme="minorHAnsi" w:cstheme="minorHAnsi"/>
          <w:color w:val="002060"/>
          <w:sz w:val="22"/>
          <w:szCs w:val="22"/>
        </w:rPr>
      </w:pPr>
      <w:r w:rsidRPr="00883C73">
        <w:rPr>
          <w:rFonts w:asciiTheme="minorHAnsi" w:hAnsiTheme="minorHAnsi" w:cstheme="minorHAnsi" w:hint="cs"/>
          <w:color w:val="002060"/>
          <w:sz w:val="22"/>
          <w:szCs w:val="22"/>
          <w:rtl/>
        </w:rPr>
        <w:t xml:space="preserve">02 : </w:t>
      </w:r>
      <w:r w:rsidRPr="00883C73">
        <w:rPr>
          <w:rFonts w:asciiTheme="minorHAnsi" w:hAnsiTheme="minorHAnsi" w:cstheme="minorHAnsi"/>
          <w:color w:val="002060"/>
          <w:sz w:val="22"/>
          <w:szCs w:val="22"/>
          <w:rtl/>
        </w:rPr>
        <w:t>لشبونة (الجمعة)</w:t>
      </w:r>
    </w:p>
    <w:p w14:paraId="59004116"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في الصباح، سننطلق في جولة سياحية لاستكشاف العاصمة البرتغالية، </w:t>
      </w:r>
      <w:r w:rsidRPr="00883C73">
        <w:rPr>
          <w:rFonts w:asciiTheme="minorHAnsi" w:hAnsiTheme="minorHAnsi" w:cstheme="minorHAnsi"/>
          <w:b/>
          <w:bCs/>
          <w:sz w:val="22"/>
          <w:szCs w:val="22"/>
          <w:rtl/>
        </w:rPr>
        <w:t>مدينة التلال السبعة</w:t>
      </w:r>
      <w:r w:rsidRPr="00883C73">
        <w:rPr>
          <w:rFonts w:asciiTheme="minorHAnsi" w:hAnsiTheme="minorHAnsi" w:cstheme="minorHAnsi"/>
          <w:sz w:val="22"/>
          <w:szCs w:val="22"/>
          <w:rtl/>
        </w:rPr>
        <w:t xml:space="preserve">، بأزقتها الساحرة، وبلاطها "الزليج" الأيقوني، وأجوائها التي يملؤها شعور "السوداد" (الحنين) ونور المحيط الأطلسي البديع. سنزور أيضاً حي </w:t>
      </w:r>
      <w:r w:rsidRPr="00883C73">
        <w:rPr>
          <w:rFonts w:asciiTheme="minorHAnsi" w:hAnsiTheme="minorHAnsi" w:cstheme="minorHAnsi"/>
          <w:b/>
          <w:bCs/>
          <w:sz w:val="22"/>
          <w:szCs w:val="22"/>
          <w:rtl/>
        </w:rPr>
        <w:t>بيليم</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(Belem)</w:t>
      </w:r>
      <w:r w:rsidRPr="00883C73">
        <w:rPr>
          <w:rFonts w:asciiTheme="minorHAnsi" w:hAnsiTheme="minorHAnsi" w:cstheme="minorHAnsi"/>
          <w:sz w:val="22"/>
          <w:szCs w:val="22"/>
          <w:rtl/>
        </w:rPr>
        <w:t>، المكان الذي انطلق منه الملاحون البرتغاليون العظام لعبور المحيطات في القرن الخامس عشر</w:t>
      </w:r>
      <w:r w:rsidRPr="00883C73">
        <w:rPr>
          <w:rFonts w:asciiTheme="minorHAnsi" w:hAnsiTheme="minorHAnsi" w:cstheme="minorHAnsi"/>
          <w:sz w:val="22"/>
          <w:szCs w:val="22"/>
        </w:rPr>
        <w:t>.</w:t>
      </w:r>
    </w:p>
    <w:p w14:paraId="79CDCC45" w14:textId="7626F34D" w:rsidR="00883C73" w:rsidRDefault="00883C73" w:rsidP="00883C73">
      <w:pPr>
        <w:pStyle w:val="NormalWeb"/>
        <w:bidi/>
        <w:jc w:val="both"/>
        <w:rPr>
          <w:rFonts w:asciiTheme="minorHAnsi" w:hAnsiTheme="minorHAnsi" w:cstheme="minorHAnsi"/>
          <w:sz w:val="22"/>
          <w:szCs w:val="22"/>
          <w:rtl/>
        </w:rPr>
      </w:pPr>
      <w:r w:rsidRPr="00883C73">
        <w:rPr>
          <w:rFonts w:asciiTheme="minorHAnsi" w:hAnsiTheme="minorHAnsi" w:cstheme="minorHAnsi"/>
          <w:sz w:val="22"/>
          <w:szCs w:val="22"/>
          <w:rtl/>
        </w:rPr>
        <w:t xml:space="preserve">سيكون لديكم وقت حر في فترة ما بعد الظهر للتنزه والتوجه إلى حي </w:t>
      </w:r>
      <w:r w:rsidRPr="00883C73">
        <w:rPr>
          <w:rFonts w:asciiTheme="minorHAnsi" w:hAnsiTheme="minorHAnsi" w:cstheme="minorHAnsi"/>
          <w:b/>
          <w:bCs/>
          <w:sz w:val="22"/>
          <w:szCs w:val="22"/>
          <w:rtl/>
        </w:rPr>
        <w:t>بايرو ألتو</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 xml:space="preserve">(Bairro Alto) </w:t>
      </w:r>
      <w:r w:rsidRPr="00883C73">
        <w:rPr>
          <w:rFonts w:asciiTheme="minorHAnsi" w:hAnsiTheme="minorHAnsi" w:cstheme="minorHAnsi"/>
          <w:sz w:val="22"/>
          <w:szCs w:val="22"/>
          <w:rtl/>
        </w:rPr>
        <w:t xml:space="preserve">والاستمتاع بإطلالاته البانورامية؛ كما يمكنكم (اختيارياً) القيام برحلة إلى بلدات </w:t>
      </w:r>
      <w:r w:rsidRPr="00883C73">
        <w:rPr>
          <w:rFonts w:asciiTheme="minorHAnsi" w:hAnsiTheme="minorHAnsi" w:cstheme="minorHAnsi"/>
          <w:b/>
          <w:bCs/>
          <w:sz w:val="22"/>
          <w:szCs w:val="22"/>
          <w:rtl/>
        </w:rPr>
        <w:t>سينترا</w:t>
      </w:r>
      <w:r w:rsidRPr="00883C73">
        <w:rPr>
          <w:rFonts w:asciiTheme="minorHAnsi" w:hAnsiTheme="minorHAnsi" w:cstheme="minorHAnsi"/>
          <w:sz w:val="22"/>
          <w:szCs w:val="22"/>
          <w:rtl/>
        </w:rPr>
        <w:t xml:space="preserve">، </w:t>
      </w:r>
      <w:r w:rsidRPr="00883C73">
        <w:rPr>
          <w:rFonts w:asciiTheme="minorHAnsi" w:hAnsiTheme="minorHAnsi" w:cstheme="minorHAnsi"/>
          <w:b/>
          <w:bCs/>
          <w:sz w:val="22"/>
          <w:szCs w:val="22"/>
          <w:rtl/>
        </w:rPr>
        <w:t>كاشكايش</w:t>
      </w:r>
      <w:r w:rsidRPr="00883C73">
        <w:rPr>
          <w:rFonts w:asciiTheme="minorHAnsi" w:hAnsiTheme="minorHAnsi" w:cstheme="minorHAnsi"/>
          <w:sz w:val="22"/>
          <w:szCs w:val="22"/>
          <w:rtl/>
        </w:rPr>
        <w:t>، و</w:t>
      </w:r>
      <w:r w:rsidRPr="00883C73">
        <w:rPr>
          <w:rFonts w:asciiTheme="minorHAnsi" w:hAnsiTheme="minorHAnsi" w:cstheme="minorHAnsi"/>
          <w:b/>
          <w:bCs/>
          <w:sz w:val="22"/>
          <w:szCs w:val="22"/>
          <w:rtl/>
        </w:rPr>
        <w:t>إستوريل</w:t>
      </w:r>
      <w:r w:rsidRPr="00883C73">
        <w:rPr>
          <w:rFonts w:asciiTheme="minorHAnsi" w:hAnsiTheme="minorHAnsi" w:cstheme="minorHAnsi"/>
          <w:sz w:val="22"/>
          <w:szCs w:val="22"/>
        </w:rPr>
        <w:t xml:space="preserve">. </w:t>
      </w:r>
      <w:r w:rsidRPr="00883C73">
        <w:rPr>
          <w:rFonts w:asciiTheme="minorHAnsi" w:hAnsiTheme="minorHAnsi" w:cstheme="minorHAnsi"/>
          <w:sz w:val="22"/>
          <w:szCs w:val="22"/>
          <w:rtl/>
        </w:rPr>
        <w:t xml:space="preserve">وفي المساء، سنعود إلى الفندق من </w:t>
      </w:r>
      <w:r w:rsidRPr="00883C73">
        <w:rPr>
          <w:rFonts w:asciiTheme="minorHAnsi" w:hAnsiTheme="minorHAnsi" w:cstheme="minorHAnsi"/>
          <w:b/>
          <w:bCs/>
          <w:sz w:val="22"/>
          <w:szCs w:val="22"/>
          <w:rtl/>
        </w:rPr>
        <w:t>ساحة ريستاورادوريس</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Restauradores</w:t>
      </w:r>
      <w:proofErr w:type="spellEnd"/>
      <w:r w:rsidRPr="00883C73">
        <w:rPr>
          <w:rFonts w:asciiTheme="minorHAnsi" w:hAnsiTheme="minorHAnsi" w:cstheme="minorHAnsi"/>
          <w:sz w:val="22"/>
          <w:szCs w:val="22"/>
        </w:rPr>
        <w:t xml:space="preserve"> Square) </w:t>
      </w:r>
      <w:r w:rsidRPr="00883C73">
        <w:rPr>
          <w:rFonts w:asciiTheme="minorHAnsi" w:hAnsiTheme="minorHAnsi" w:cstheme="minorHAnsi"/>
          <w:sz w:val="22"/>
          <w:szCs w:val="22"/>
          <w:rtl/>
        </w:rPr>
        <w:t>النابضة بالحياة والممتلئة بالمقاهي والمطاعم</w:t>
      </w:r>
      <w:r w:rsidRPr="00883C73">
        <w:rPr>
          <w:rFonts w:asciiTheme="minorHAnsi" w:hAnsiTheme="minorHAnsi" w:cstheme="minorHAnsi"/>
          <w:sz w:val="22"/>
          <w:szCs w:val="22"/>
        </w:rPr>
        <w:t>.</w:t>
      </w:r>
    </w:p>
    <w:p w14:paraId="003C2F11" w14:textId="290A1BF0" w:rsidR="00883C73" w:rsidRPr="00883C73" w:rsidRDefault="00883C73" w:rsidP="00883C73">
      <w:pPr>
        <w:pStyle w:val="Heading3"/>
        <w:bidi/>
        <w:jc w:val="both"/>
        <w:rPr>
          <w:rFonts w:asciiTheme="minorHAnsi" w:hAnsiTheme="minorHAnsi" w:cstheme="minorHAnsi"/>
          <w:color w:val="002060"/>
          <w:sz w:val="22"/>
          <w:szCs w:val="22"/>
        </w:rPr>
      </w:pPr>
      <w:r w:rsidRPr="00883C73">
        <w:rPr>
          <w:rFonts w:asciiTheme="minorHAnsi" w:hAnsiTheme="minorHAnsi" w:cstheme="minorHAnsi" w:hint="cs"/>
          <w:color w:val="002060"/>
          <w:sz w:val="22"/>
          <w:szCs w:val="22"/>
          <w:rtl/>
        </w:rPr>
        <w:t xml:space="preserve">03 : </w:t>
      </w:r>
      <w:r w:rsidRPr="00883C73">
        <w:rPr>
          <w:rFonts w:asciiTheme="minorHAnsi" w:hAnsiTheme="minorHAnsi" w:cstheme="minorHAnsi"/>
          <w:color w:val="002060"/>
          <w:sz w:val="22"/>
          <w:szCs w:val="22"/>
          <w:rtl/>
        </w:rPr>
        <w:t>لشبونة - فاطمة - بورتو (السبت)</w:t>
      </w:r>
    </w:p>
    <w:p w14:paraId="1FE65CD8"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سنتوجه اليوم إلى شمال البرتغال، حيث سنزور </w:t>
      </w:r>
      <w:r w:rsidRPr="00883C73">
        <w:rPr>
          <w:rFonts w:asciiTheme="minorHAnsi" w:hAnsiTheme="minorHAnsi" w:cstheme="minorHAnsi"/>
          <w:b/>
          <w:bCs/>
          <w:sz w:val="22"/>
          <w:szCs w:val="22"/>
          <w:rtl/>
        </w:rPr>
        <w:t>فاطمة</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(Fátima)</w:t>
      </w:r>
      <w:r w:rsidRPr="00883C73">
        <w:rPr>
          <w:rFonts w:asciiTheme="minorHAnsi" w:hAnsiTheme="minorHAnsi" w:cstheme="minorHAnsi"/>
          <w:sz w:val="22"/>
          <w:szCs w:val="22"/>
          <w:rtl/>
        </w:rPr>
        <w:t xml:space="preserve">، وهي موقع حج ديني هام ومقدس. بعد ذلك، سنواصل رحلتنا إلى مدينة </w:t>
      </w:r>
      <w:r w:rsidRPr="00883C73">
        <w:rPr>
          <w:rFonts w:asciiTheme="minorHAnsi" w:hAnsiTheme="minorHAnsi" w:cstheme="minorHAnsi"/>
          <w:b/>
          <w:bCs/>
          <w:sz w:val="22"/>
          <w:szCs w:val="22"/>
          <w:rtl/>
        </w:rPr>
        <w:t>بورتو</w:t>
      </w:r>
      <w:r w:rsidRPr="00883C73">
        <w:rPr>
          <w:rFonts w:asciiTheme="minorHAnsi" w:hAnsiTheme="minorHAnsi" w:cstheme="minorHAnsi"/>
          <w:sz w:val="22"/>
          <w:szCs w:val="22"/>
          <w:rtl/>
        </w:rPr>
        <w:t>، ثاني أكبر مدن البلاد</w:t>
      </w:r>
      <w:r w:rsidRPr="00883C73">
        <w:rPr>
          <w:rFonts w:asciiTheme="minorHAnsi" w:hAnsiTheme="minorHAnsi" w:cstheme="minorHAnsi"/>
          <w:sz w:val="22"/>
          <w:szCs w:val="22"/>
        </w:rPr>
        <w:t>.</w:t>
      </w:r>
    </w:p>
    <w:p w14:paraId="638490C0" w14:textId="03DE7F49" w:rsidR="00883C73" w:rsidRDefault="00883C73" w:rsidP="00883C73">
      <w:pPr>
        <w:pStyle w:val="NormalWeb"/>
        <w:bidi/>
        <w:jc w:val="both"/>
        <w:rPr>
          <w:rFonts w:asciiTheme="minorHAnsi" w:hAnsiTheme="minorHAnsi" w:cstheme="minorHAnsi"/>
          <w:sz w:val="22"/>
          <w:szCs w:val="22"/>
          <w:rtl/>
        </w:rPr>
      </w:pPr>
      <w:r w:rsidRPr="00883C73">
        <w:rPr>
          <w:rFonts w:asciiTheme="minorHAnsi" w:hAnsiTheme="minorHAnsi" w:cstheme="minorHAnsi"/>
          <w:sz w:val="22"/>
          <w:szCs w:val="22"/>
          <w:rtl/>
        </w:rPr>
        <w:t xml:space="preserve">بعد تناول وجبة الغداء، سنستمتع برحلة بحرية لمدة 50 دقيقة في </w:t>
      </w:r>
      <w:r w:rsidRPr="00883C73">
        <w:rPr>
          <w:rFonts w:asciiTheme="minorHAnsi" w:hAnsiTheme="minorHAnsi" w:cstheme="minorHAnsi"/>
          <w:b/>
          <w:bCs/>
          <w:sz w:val="22"/>
          <w:szCs w:val="22"/>
          <w:rtl/>
        </w:rPr>
        <w:t>نهر دويرو</w:t>
      </w:r>
      <w:r w:rsidRPr="00883C73">
        <w:rPr>
          <w:rFonts w:asciiTheme="minorHAnsi" w:hAnsiTheme="minorHAnsi" w:cstheme="minorHAnsi"/>
          <w:sz w:val="22"/>
          <w:szCs w:val="22"/>
          <w:rtl/>
        </w:rPr>
        <w:t xml:space="preserve"> على متن قارب "رابيلو" البرتغالي التقليدي، مما يمنحنا منظوراً فريداً لضفاف المدينة الساحرة. لاحقاً، سيكون لديكم وقت حر لاستكشاف حي </w:t>
      </w:r>
      <w:r w:rsidRPr="00883C73">
        <w:rPr>
          <w:rFonts w:asciiTheme="minorHAnsi" w:hAnsiTheme="minorHAnsi" w:cstheme="minorHAnsi"/>
          <w:b/>
          <w:bCs/>
          <w:sz w:val="22"/>
          <w:szCs w:val="22"/>
          <w:rtl/>
        </w:rPr>
        <w:t>ريبيرة</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Ribeira</w:t>
      </w:r>
      <w:proofErr w:type="spellEnd"/>
      <w:r w:rsidRPr="00883C73">
        <w:rPr>
          <w:rFonts w:asciiTheme="minorHAnsi" w:hAnsiTheme="minorHAnsi" w:cstheme="minorHAnsi"/>
          <w:sz w:val="22"/>
          <w:szCs w:val="22"/>
        </w:rPr>
        <w:t xml:space="preserve">) </w:t>
      </w:r>
      <w:r w:rsidRPr="00883C73">
        <w:rPr>
          <w:rFonts w:asciiTheme="minorHAnsi" w:hAnsiTheme="minorHAnsi" w:cstheme="minorHAnsi"/>
          <w:sz w:val="22"/>
          <w:szCs w:val="22"/>
          <w:rtl/>
        </w:rPr>
        <w:t>النابض بالحياة، والمشهور بشوارعه العصور وسطية الضيقة ومنازله التاريخية ومقاهيه الجذابة، قبل التوجه إلى الفندق</w:t>
      </w:r>
      <w:r w:rsidRPr="00883C73">
        <w:rPr>
          <w:rFonts w:asciiTheme="minorHAnsi" w:hAnsiTheme="minorHAnsi" w:cstheme="minorHAnsi"/>
          <w:sz w:val="22"/>
          <w:szCs w:val="22"/>
        </w:rPr>
        <w:t>.</w:t>
      </w:r>
    </w:p>
    <w:p w14:paraId="29567A07" w14:textId="0DFE1BE4" w:rsidR="00883C73" w:rsidRPr="00883C73" w:rsidRDefault="00883C73" w:rsidP="00883C73">
      <w:pPr>
        <w:pStyle w:val="Heading3"/>
        <w:bidi/>
        <w:jc w:val="both"/>
        <w:rPr>
          <w:rFonts w:asciiTheme="minorHAnsi" w:hAnsiTheme="minorHAnsi" w:cstheme="minorHAnsi"/>
          <w:sz w:val="22"/>
          <w:szCs w:val="22"/>
        </w:rPr>
      </w:pPr>
      <w:r w:rsidRPr="00883C73">
        <w:rPr>
          <w:rFonts w:asciiTheme="minorHAnsi" w:hAnsiTheme="minorHAnsi" w:cstheme="minorHAnsi" w:hint="cs"/>
          <w:color w:val="002060"/>
          <w:sz w:val="22"/>
          <w:szCs w:val="22"/>
          <w:rtl/>
        </w:rPr>
        <w:t xml:space="preserve">04 : </w:t>
      </w:r>
      <w:r w:rsidRPr="00883C73">
        <w:rPr>
          <w:rFonts w:asciiTheme="minorHAnsi" w:hAnsiTheme="minorHAnsi" w:cstheme="minorHAnsi"/>
          <w:color w:val="002060"/>
          <w:sz w:val="22"/>
          <w:szCs w:val="22"/>
          <w:rtl/>
        </w:rPr>
        <w:t>بورتو - براغا - بوم جيسوس - غيمارايش - أفييرو - كويمبرا (الأحد)</w:t>
      </w:r>
    </w:p>
    <w:p w14:paraId="759421C0"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سنستمتع اليوم بالمناظر الطبيعية الخلابة في شمال البرتغال. نبدأ بجولة سيراً على الأقدام في مدينة </w:t>
      </w:r>
      <w:r w:rsidRPr="00883C73">
        <w:rPr>
          <w:rFonts w:asciiTheme="minorHAnsi" w:hAnsiTheme="minorHAnsi" w:cstheme="minorHAnsi"/>
          <w:b/>
          <w:bCs/>
          <w:sz w:val="22"/>
          <w:szCs w:val="22"/>
          <w:rtl/>
        </w:rPr>
        <w:t>براغا</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(Braga)</w:t>
      </w:r>
      <w:r w:rsidRPr="00883C73">
        <w:rPr>
          <w:rFonts w:asciiTheme="minorHAnsi" w:hAnsiTheme="minorHAnsi" w:cstheme="minorHAnsi"/>
          <w:sz w:val="22"/>
          <w:szCs w:val="22"/>
          <w:rtl/>
        </w:rPr>
        <w:t xml:space="preserve">، العاصمة الدينية للبرتغال، بكاتدرائيتها العريقة. سنستقل </w:t>
      </w:r>
      <w:r w:rsidRPr="00883C73">
        <w:rPr>
          <w:rFonts w:asciiTheme="minorHAnsi" w:hAnsiTheme="minorHAnsi" w:cstheme="minorHAnsi"/>
          <w:b/>
          <w:bCs/>
          <w:sz w:val="22"/>
          <w:szCs w:val="22"/>
          <w:rtl/>
        </w:rPr>
        <w:t>أقدم قطار جبلي مائل في العالم</w:t>
      </w:r>
      <w:r w:rsidRPr="00883C73">
        <w:rPr>
          <w:rFonts w:asciiTheme="minorHAnsi" w:hAnsiTheme="minorHAnsi" w:cstheme="minorHAnsi"/>
          <w:sz w:val="22"/>
          <w:szCs w:val="22"/>
          <w:rtl/>
        </w:rPr>
        <w:t xml:space="preserve"> للصعود إلى مزار </w:t>
      </w:r>
      <w:r w:rsidRPr="00883C73">
        <w:rPr>
          <w:rFonts w:asciiTheme="minorHAnsi" w:hAnsiTheme="minorHAnsi" w:cstheme="minorHAnsi"/>
          <w:b/>
          <w:bCs/>
          <w:sz w:val="22"/>
          <w:szCs w:val="22"/>
          <w:rtl/>
        </w:rPr>
        <w:t>بوم جيسوس</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 xml:space="preserve">(Bom Jesus) </w:t>
      </w:r>
      <w:r w:rsidRPr="00883C73">
        <w:rPr>
          <w:rFonts w:asciiTheme="minorHAnsi" w:hAnsiTheme="minorHAnsi" w:cstheme="minorHAnsi"/>
          <w:sz w:val="22"/>
          <w:szCs w:val="22"/>
          <w:rtl/>
        </w:rPr>
        <w:t>للاستمتاع بإطلالات مذهلة؛ وننصحكم بالنزول سيراً على الأقدام لتأمل أدراجه الباروكية الرائعة</w:t>
      </w:r>
      <w:r w:rsidRPr="00883C73">
        <w:rPr>
          <w:rFonts w:asciiTheme="minorHAnsi" w:hAnsiTheme="minorHAnsi" w:cstheme="minorHAnsi"/>
          <w:sz w:val="22"/>
          <w:szCs w:val="22"/>
        </w:rPr>
        <w:t>.</w:t>
      </w:r>
    </w:p>
    <w:p w14:paraId="4EDFC054"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بعد ذلك، نواصل طريقنا إلى </w:t>
      </w:r>
      <w:r w:rsidRPr="00883C73">
        <w:rPr>
          <w:rFonts w:asciiTheme="minorHAnsi" w:hAnsiTheme="minorHAnsi" w:cstheme="minorHAnsi"/>
          <w:b/>
          <w:bCs/>
          <w:sz w:val="22"/>
          <w:szCs w:val="22"/>
          <w:rtl/>
        </w:rPr>
        <w:t>غيمارايش</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Guimarães</w:t>
      </w:r>
      <w:proofErr w:type="spellEnd"/>
      <w:r w:rsidRPr="00883C73">
        <w:rPr>
          <w:rFonts w:asciiTheme="minorHAnsi" w:hAnsiTheme="minorHAnsi" w:cstheme="minorHAnsi"/>
          <w:sz w:val="22"/>
          <w:szCs w:val="22"/>
        </w:rPr>
        <w:t>)</w:t>
      </w:r>
      <w:r w:rsidRPr="00883C73">
        <w:rPr>
          <w:rFonts w:asciiTheme="minorHAnsi" w:hAnsiTheme="minorHAnsi" w:cstheme="minorHAnsi"/>
          <w:sz w:val="22"/>
          <w:szCs w:val="22"/>
          <w:rtl/>
        </w:rPr>
        <w:t>، العاصمة الأولى للبرتغال، حيث لا يزال "قصر الدوقات" يذكرنا بأهميتها التاريخية. (وقت حر لتناول وجبة الغداء)</w:t>
      </w:r>
      <w:r w:rsidRPr="00883C73">
        <w:rPr>
          <w:rFonts w:asciiTheme="minorHAnsi" w:hAnsiTheme="minorHAnsi" w:cstheme="minorHAnsi"/>
          <w:sz w:val="22"/>
          <w:szCs w:val="22"/>
        </w:rPr>
        <w:t>.</w:t>
      </w:r>
    </w:p>
    <w:p w14:paraId="78E240D6"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تأخذنا رحلتنا بعد ذلك غرباً نحو ساحل المحيط الأطلسي وإلى مدينة </w:t>
      </w:r>
      <w:r w:rsidRPr="00883C73">
        <w:rPr>
          <w:rFonts w:asciiTheme="minorHAnsi" w:hAnsiTheme="minorHAnsi" w:cstheme="minorHAnsi"/>
          <w:b/>
          <w:bCs/>
          <w:sz w:val="22"/>
          <w:szCs w:val="22"/>
          <w:rtl/>
        </w:rPr>
        <w:t>أفييرو</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(Aveiro)</w:t>
      </w:r>
      <w:r w:rsidRPr="00883C73">
        <w:rPr>
          <w:rFonts w:asciiTheme="minorHAnsi" w:hAnsiTheme="minorHAnsi" w:cstheme="minorHAnsi"/>
          <w:sz w:val="22"/>
          <w:szCs w:val="22"/>
          <w:rtl/>
        </w:rPr>
        <w:t xml:space="preserve">، المعروفة بـ </w:t>
      </w:r>
      <w:r w:rsidRPr="00883C73">
        <w:rPr>
          <w:rFonts w:asciiTheme="minorHAnsi" w:hAnsiTheme="minorHAnsi" w:cstheme="minorHAnsi"/>
          <w:b/>
          <w:bCs/>
          <w:sz w:val="22"/>
          <w:szCs w:val="22"/>
        </w:rPr>
        <w:t>"</w:t>
      </w:r>
      <w:r w:rsidRPr="00883C73">
        <w:rPr>
          <w:rFonts w:asciiTheme="minorHAnsi" w:hAnsiTheme="minorHAnsi" w:cstheme="minorHAnsi"/>
          <w:b/>
          <w:bCs/>
          <w:sz w:val="22"/>
          <w:szCs w:val="22"/>
          <w:rtl/>
        </w:rPr>
        <w:t>فينيسيا البرتغال</w:t>
      </w:r>
      <w:r w:rsidRPr="00883C73">
        <w:rPr>
          <w:rFonts w:asciiTheme="minorHAnsi" w:hAnsiTheme="minorHAnsi" w:cstheme="minorHAnsi"/>
          <w:b/>
          <w:bCs/>
          <w:sz w:val="22"/>
          <w:szCs w:val="22"/>
        </w:rPr>
        <w:t>"</w:t>
      </w:r>
      <w:r w:rsidRPr="00883C73">
        <w:rPr>
          <w:rFonts w:asciiTheme="minorHAnsi" w:hAnsiTheme="minorHAnsi" w:cstheme="minorHAnsi"/>
          <w:sz w:val="22"/>
          <w:szCs w:val="22"/>
        </w:rPr>
        <w:t xml:space="preserve"> </w:t>
      </w:r>
      <w:r w:rsidRPr="00883C73">
        <w:rPr>
          <w:rFonts w:asciiTheme="minorHAnsi" w:hAnsiTheme="minorHAnsi" w:cstheme="minorHAnsi"/>
          <w:sz w:val="22"/>
          <w:szCs w:val="22"/>
          <w:rtl/>
        </w:rPr>
        <w:t xml:space="preserve">والمشهورة بمنازلها الملونة. هنا، سنقوم بجولة في قارب "موليسايرو" التقليدي لاستكشاف قنواتها وملاحات الملح، وسنتذوق على متنه </w:t>
      </w:r>
      <w:r w:rsidRPr="00883C73">
        <w:rPr>
          <w:rFonts w:asciiTheme="minorHAnsi" w:hAnsiTheme="minorHAnsi" w:cstheme="minorHAnsi"/>
          <w:b/>
          <w:bCs/>
          <w:sz w:val="22"/>
          <w:szCs w:val="22"/>
          <w:rtl/>
        </w:rPr>
        <w:t>حلوى محلية تقليدية</w:t>
      </w:r>
      <w:r w:rsidRPr="00883C73">
        <w:rPr>
          <w:rFonts w:asciiTheme="minorHAnsi" w:hAnsiTheme="minorHAnsi" w:cstheme="minorHAnsi"/>
          <w:sz w:val="22"/>
          <w:szCs w:val="22"/>
        </w:rPr>
        <w:t>.</w:t>
      </w:r>
    </w:p>
    <w:p w14:paraId="1ADE4848"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نختم يومنا بالتوجه إلى مدينة </w:t>
      </w:r>
      <w:r w:rsidRPr="00883C73">
        <w:rPr>
          <w:rFonts w:asciiTheme="minorHAnsi" w:hAnsiTheme="minorHAnsi" w:cstheme="minorHAnsi"/>
          <w:b/>
          <w:bCs/>
          <w:sz w:val="22"/>
          <w:szCs w:val="22"/>
          <w:rtl/>
        </w:rPr>
        <w:t>كويمبرا</w:t>
      </w:r>
      <w:r w:rsidRPr="00883C73">
        <w:rPr>
          <w:rFonts w:asciiTheme="minorHAnsi" w:hAnsiTheme="minorHAnsi" w:cstheme="minorHAnsi"/>
          <w:sz w:val="22"/>
          <w:szCs w:val="22"/>
          <w:rtl/>
        </w:rPr>
        <w:t>، حيث نصل في وقت متأخر من بعد الظهر</w:t>
      </w:r>
      <w:r w:rsidRPr="00883C73">
        <w:rPr>
          <w:rFonts w:asciiTheme="minorHAnsi" w:hAnsiTheme="minorHAnsi" w:cstheme="minorHAnsi"/>
          <w:sz w:val="22"/>
          <w:szCs w:val="22"/>
        </w:rPr>
        <w:t xml:space="preserve">. </w:t>
      </w:r>
      <w:r w:rsidRPr="00883C73">
        <w:rPr>
          <w:rFonts w:asciiTheme="minorHAnsi" w:hAnsiTheme="minorHAnsi" w:cstheme="minorHAnsi"/>
          <w:b/>
          <w:bCs/>
          <w:sz w:val="22"/>
          <w:szCs w:val="22"/>
          <w:rtl/>
        </w:rPr>
        <w:t>وجبة العشاء مشمولة في الفندق</w:t>
      </w:r>
      <w:r w:rsidRPr="00883C73">
        <w:rPr>
          <w:rFonts w:asciiTheme="minorHAnsi" w:hAnsiTheme="minorHAnsi" w:cstheme="minorHAnsi"/>
          <w:sz w:val="22"/>
          <w:szCs w:val="22"/>
        </w:rPr>
        <w:t>.</w:t>
      </w:r>
    </w:p>
    <w:p w14:paraId="0677EE99" w14:textId="7EFA836B" w:rsidR="00883C73" w:rsidRPr="00883C73" w:rsidRDefault="00883C73" w:rsidP="00883C73">
      <w:pPr>
        <w:pStyle w:val="Heading3"/>
        <w:bidi/>
        <w:jc w:val="both"/>
        <w:rPr>
          <w:rFonts w:asciiTheme="minorHAnsi" w:hAnsiTheme="minorHAnsi" w:cstheme="minorHAnsi"/>
          <w:color w:val="002060"/>
          <w:sz w:val="22"/>
          <w:szCs w:val="22"/>
        </w:rPr>
      </w:pPr>
      <w:r w:rsidRPr="00883C73">
        <w:rPr>
          <w:rFonts w:asciiTheme="minorHAnsi" w:hAnsiTheme="minorHAnsi" w:cstheme="minorHAnsi" w:hint="cs"/>
          <w:color w:val="002060"/>
          <w:sz w:val="22"/>
          <w:szCs w:val="22"/>
          <w:rtl/>
        </w:rPr>
        <w:lastRenderedPageBreak/>
        <w:t xml:space="preserve">05 : </w:t>
      </w:r>
      <w:r w:rsidRPr="00883C73">
        <w:rPr>
          <w:rFonts w:asciiTheme="minorHAnsi" w:hAnsiTheme="minorHAnsi" w:cstheme="minorHAnsi"/>
          <w:color w:val="002060"/>
          <w:sz w:val="22"/>
          <w:szCs w:val="22"/>
          <w:rtl/>
        </w:rPr>
        <w:t>كويمبرا - باتالها - نازاري - أوبيدوس - لشبونة (الاثنين)</w:t>
      </w:r>
    </w:p>
    <w:p w14:paraId="420918DB"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سنقضي وقتاً في </w:t>
      </w:r>
      <w:r w:rsidRPr="00883C73">
        <w:rPr>
          <w:rFonts w:asciiTheme="minorHAnsi" w:hAnsiTheme="minorHAnsi" w:cstheme="minorHAnsi"/>
          <w:b/>
          <w:bCs/>
          <w:sz w:val="22"/>
          <w:szCs w:val="22"/>
          <w:rtl/>
        </w:rPr>
        <w:t>كويمبرا</w:t>
      </w:r>
      <w:r w:rsidRPr="00883C73">
        <w:rPr>
          <w:rFonts w:asciiTheme="minorHAnsi" w:hAnsiTheme="minorHAnsi" w:cstheme="minorHAnsi"/>
          <w:sz w:val="22"/>
          <w:szCs w:val="22"/>
          <w:rtl/>
        </w:rPr>
        <w:t xml:space="preserve">، ثالث أكبر مدينة في البرتغال، والمشهورة بجامعتها العريقة وشوارعها المنحدرة الساحرة. بمواصلة طريقنا جنوباً، سنتوقف عند </w:t>
      </w:r>
      <w:r w:rsidRPr="00883C73">
        <w:rPr>
          <w:rFonts w:asciiTheme="minorHAnsi" w:hAnsiTheme="minorHAnsi" w:cstheme="minorHAnsi"/>
          <w:b/>
          <w:bCs/>
          <w:sz w:val="22"/>
          <w:szCs w:val="22"/>
          <w:rtl/>
        </w:rPr>
        <w:t>دير باتالها</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Batalha</w:t>
      </w:r>
      <w:proofErr w:type="spellEnd"/>
      <w:r w:rsidRPr="00883C73">
        <w:rPr>
          <w:rFonts w:asciiTheme="minorHAnsi" w:hAnsiTheme="minorHAnsi" w:cstheme="minorHAnsi"/>
          <w:sz w:val="22"/>
          <w:szCs w:val="22"/>
        </w:rPr>
        <w:t xml:space="preserve"> Monastery) - (</w:t>
      </w:r>
      <w:r w:rsidRPr="00883C73">
        <w:rPr>
          <w:rFonts w:asciiTheme="minorHAnsi" w:hAnsiTheme="minorHAnsi" w:cstheme="minorHAnsi"/>
          <w:b/>
          <w:bCs/>
          <w:sz w:val="22"/>
          <w:szCs w:val="22"/>
          <w:rtl/>
        </w:rPr>
        <w:t>رسوم الدخول مشمولة</w:t>
      </w:r>
      <w:r w:rsidRPr="00883C73">
        <w:rPr>
          <w:rFonts w:asciiTheme="minorHAnsi" w:hAnsiTheme="minorHAnsi" w:cstheme="minorHAnsi"/>
          <w:sz w:val="22"/>
          <w:szCs w:val="22"/>
        </w:rPr>
        <w:t>)</w:t>
      </w:r>
      <w:r w:rsidRPr="00883C73">
        <w:rPr>
          <w:rFonts w:asciiTheme="minorHAnsi" w:hAnsiTheme="minorHAnsi" w:cstheme="minorHAnsi"/>
          <w:sz w:val="22"/>
          <w:szCs w:val="22"/>
          <w:rtl/>
        </w:rPr>
        <w:t>، وهو ضريح ملكي مهيب يعود للعصور الوسطى</w:t>
      </w:r>
      <w:r w:rsidRPr="00883C73">
        <w:rPr>
          <w:rFonts w:asciiTheme="minorHAnsi" w:hAnsiTheme="minorHAnsi" w:cstheme="minorHAnsi"/>
          <w:sz w:val="22"/>
          <w:szCs w:val="22"/>
        </w:rPr>
        <w:t>.</w:t>
      </w:r>
    </w:p>
    <w:p w14:paraId="720B6904" w14:textId="77777777" w:rsidR="00883C73" w:rsidRPr="00883C73" w:rsidRDefault="00883C73" w:rsidP="00883C73">
      <w:pPr>
        <w:pStyle w:val="NormalWeb"/>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سيكون هناك متسع من الوقت لتناول وجبة الغداء والتنزه في </w:t>
      </w:r>
      <w:r w:rsidRPr="00883C73">
        <w:rPr>
          <w:rFonts w:asciiTheme="minorHAnsi" w:hAnsiTheme="minorHAnsi" w:cstheme="minorHAnsi"/>
          <w:b/>
          <w:bCs/>
          <w:sz w:val="22"/>
          <w:szCs w:val="22"/>
          <w:rtl/>
        </w:rPr>
        <w:t>نازاري</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Nazaré</w:t>
      </w:r>
      <w:proofErr w:type="spellEnd"/>
      <w:r w:rsidRPr="00883C73">
        <w:rPr>
          <w:rFonts w:asciiTheme="minorHAnsi" w:hAnsiTheme="minorHAnsi" w:cstheme="minorHAnsi"/>
          <w:sz w:val="22"/>
          <w:szCs w:val="22"/>
        </w:rPr>
        <w:t>)</w:t>
      </w:r>
      <w:r w:rsidRPr="00883C73">
        <w:rPr>
          <w:rFonts w:asciiTheme="minorHAnsi" w:hAnsiTheme="minorHAnsi" w:cstheme="minorHAnsi"/>
          <w:sz w:val="22"/>
          <w:szCs w:val="22"/>
          <w:rtl/>
        </w:rPr>
        <w:t xml:space="preserve">، وهي بلدة مشهورة بصيادي السمك ومنتجع ساحلي جذاب؛ حيث سنستقل </w:t>
      </w:r>
      <w:r w:rsidRPr="00883C73">
        <w:rPr>
          <w:rFonts w:asciiTheme="minorHAnsi" w:hAnsiTheme="minorHAnsi" w:cstheme="minorHAnsi"/>
          <w:b/>
          <w:bCs/>
          <w:sz w:val="22"/>
          <w:szCs w:val="22"/>
          <w:rtl/>
        </w:rPr>
        <w:t>المصعد البانورامي</w:t>
      </w:r>
      <w:r w:rsidRPr="00883C73">
        <w:rPr>
          <w:rFonts w:asciiTheme="minorHAnsi" w:hAnsiTheme="minorHAnsi" w:cstheme="minorHAnsi"/>
          <w:sz w:val="22"/>
          <w:szCs w:val="22"/>
          <w:rtl/>
        </w:rPr>
        <w:t xml:space="preserve"> الذي يصعد بنا إلى المدينة القديمة</w:t>
      </w:r>
      <w:r w:rsidRPr="00883C73">
        <w:rPr>
          <w:rFonts w:asciiTheme="minorHAnsi" w:hAnsiTheme="minorHAnsi" w:cstheme="minorHAnsi"/>
          <w:sz w:val="22"/>
          <w:szCs w:val="22"/>
        </w:rPr>
        <w:t xml:space="preserve"> (</w:t>
      </w:r>
      <w:r w:rsidRPr="00883C73">
        <w:rPr>
          <w:rFonts w:asciiTheme="minorHAnsi" w:hAnsiTheme="minorHAnsi" w:cstheme="minorHAnsi"/>
          <w:b/>
          <w:bCs/>
          <w:sz w:val="22"/>
          <w:szCs w:val="22"/>
          <w:rtl/>
        </w:rPr>
        <w:t>التذاكر مشمولة</w:t>
      </w:r>
      <w:r w:rsidRPr="00883C73">
        <w:rPr>
          <w:rFonts w:asciiTheme="minorHAnsi" w:hAnsiTheme="minorHAnsi" w:cstheme="minorHAnsi"/>
          <w:sz w:val="22"/>
          <w:szCs w:val="22"/>
        </w:rPr>
        <w:t>)</w:t>
      </w:r>
      <w:r w:rsidRPr="00883C73">
        <w:rPr>
          <w:rFonts w:asciiTheme="minorHAnsi" w:hAnsiTheme="minorHAnsi" w:cstheme="minorHAnsi"/>
          <w:sz w:val="22"/>
          <w:szCs w:val="22"/>
          <w:rtl/>
        </w:rPr>
        <w:t xml:space="preserve">، للاستمتاع بإطلالات خلابة على المحيط الأطلسي. وأثناء توجهنا نحو لشبونة، سنتوقف في </w:t>
      </w:r>
      <w:r w:rsidRPr="00883C73">
        <w:rPr>
          <w:rFonts w:asciiTheme="minorHAnsi" w:hAnsiTheme="minorHAnsi" w:cstheme="minorHAnsi"/>
          <w:b/>
          <w:bCs/>
          <w:sz w:val="22"/>
          <w:szCs w:val="22"/>
          <w:rtl/>
        </w:rPr>
        <w:t>أوبيدوس</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Óbidos</w:t>
      </w:r>
      <w:proofErr w:type="spellEnd"/>
      <w:r w:rsidRPr="00883C73">
        <w:rPr>
          <w:rFonts w:asciiTheme="minorHAnsi" w:hAnsiTheme="minorHAnsi" w:cstheme="minorHAnsi"/>
          <w:sz w:val="22"/>
          <w:szCs w:val="22"/>
        </w:rPr>
        <w:t>)</w:t>
      </w:r>
      <w:r w:rsidRPr="00883C73">
        <w:rPr>
          <w:rFonts w:asciiTheme="minorHAnsi" w:hAnsiTheme="minorHAnsi" w:cstheme="minorHAnsi"/>
          <w:sz w:val="22"/>
          <w:szCs w:val="22"/>
          <w:rtl/>
        </w:rPr>
        <w:t xml:space="preserve">، واحدة من أجمل البلدات في البرتغال بشوارعها البيضاء المزينة بالزهور. سنصل إلى </w:t>
      </w:r>
      <w:r w:rsidRPr="00883C73">
        <w:rPr>
          <w:rFonts w:asciiTheme="minorHAnsi" w:hAnsiTheme="minorHAnsi" w:cstheme="minorHAnsi"/>
          <w:b/>
          <w:bCs/>
          <w:sz w:val="22"/>
          <w:szCs w:val="22"/>
          <w:rtl/>
        </w:rPr>
        <w:t>لشبونة</w:t>
      </w:r>
      <w:r w:rsidRPr="00883C73">
        <w:rPr>
          <w:rFonts w:asciiTheme="minorHAnsi" w:hAnsiTheme="minorHAnsi" w:cstheme="minorHAnsi"/>
          <w:sz w:val="22"/>
          <w:szCs w:val="22"/>
          <w:rtl/>
        </w:rPr>
        <w:t xml:space="preserve"> في تمام الساعة 7:30 مساءً تقريباً</w:t>
      </w:r>
      <w:r w:rsidRPr="00883C73">
        <w:rPr>
          <w:rFonts w:asciiTheme="minorHAnsi" w:hAnsiTheme="minorHAnsi" w:cstheme="minorHAnsi"/>
          <w:sz w:val="22"/>
          <w:szCs w:val="22"/>
        </w:rPr>
        <w:t>.</w:t>
      </w:r>
    </w:p>
    <w:p w14:paraId="073E8525" w14:textId="65DD74A0" w:rsidR="00883C73" w:rsidRPr="00883C73" w:rsidRDefault="00883C73" w:rsidP="00883C73">
      <w:pPr>
        <w:pStyle w:val="Heading3"/>
        <w:bidi/>
        <w:jc w:val="both"/>
        <w:rPr>
          <w:rFonts w:asciiTheme="minorHAnsi" w:hAnsiTheme="minorHAnsi" w:cstheme="minorHAnsi"/>
          <w:color w:val="002060"/>
          <w:sz w:val="22"/>
          <w:szCs w:val="22"/>
        </w:rPr>
      </w:pPr>
      <w:r w:rsidRPr="00883C73">
        <w:rPr>
          <w:rFonts w:asciiTheme="minorHAnsi" w:hAnsiTheme="minorHAnsi" w:cstheme="minorHAnsi" w:hint="cs"/>
          <w:color w:val="002060"/>
          <w:sz w:val="22"/>
          <w:szCs w:val="22"/>
          <w:rtl/>
        </w:rPr>
        <w:t xml:space="preserve">06 : </w:t>
      </w:r>
      <w:r w:rsidRPr="00883C73">
        <w:rPr>
          <w:rFonts w:asciiTheme="minorHAnsi" w:hAnsiTheme="minorHAnsi" w:cstheme="minorHAnsi"/>
          <w:color w:val="002060"/>
          <w:sz w:val="22"/>
          <w:szCs w:val="22"/>
          <w:rtl/>
        </w:rPr>
        <w:t>لشبونة (الثلاثاء)</w:t>
      </w:r>
    </w:p>
    <w:p w14:paraId="048691F2" w14:textId="7BD01110" w:rsidR="00883C73" w:rsidRDefault="00883C73" w:rsidP="00883C73">
      <w:pPr>
        <w:pStyle w:val="NormalWeb"/>
        <w:bidi/>
        <w:jc w:val="both"/>
        <w:rPr>
          <w:rFonts w:asciiTheme="minorHAnsi" w:hAnsiTheme="minorHAnsi" w:cstheme="minorHAnsi"/>
          <w:sz w:val="22"/>
          <w:szCs w:val="22"/>
          <w:rtl/>
        </w:rPr>
      </w:pPr>
      <w:r w:rsidRPr="00883C73">
        <w:rPr>
          <w:rFonts w:asciiTheme="minorHAnsi" w:hAnsiTheme="minorHAnsi" w:cstheme="minorHAnsi"/>
          <w:sz w:val="22"/>
          <w:szCs w:val="22"/>
          <w:rtl/>
        </w:rPr>
        <w:t xml:space="preserve">بعد تناول وجبة الإفطار، تنتهي رحلتنا معكم في مدينة </w:t>
      </w:r>
      <w:r w:rsidRPr="00883C73">
        <w:rPr>
          <w:rFonts w:asciiTheme="minorHAnsi" w:hAnsiTheme="minorHAnsi" w:cstheme="minorHAnsi"/>
          <w:b/>
          <w:bCs/>
          <w:sz w:val="22"/>
          <w:szCs w:val="22"/>
          <w:rtl/>
        </w:rPr>
        <w:t>لشبونة</w:t>
      </w:r>
      <w:r w:rsidRPr="00883C73">
        <w:rPr>
          <w:rFonts w:asciiTheme="minorHAnsi" w:hAnsiTheme="minorHAnsi" w:cstheme="minorHAnsi"/>
          <w:sz w:val="22"/>
          <w:szCs w:val="22"/>
          <w:rtl/>
        </w:rPr>
        <w:t>، مغادرين ومعكم أجمل الذكريات التي ستظل ترافقكم عن رحلتكم الرائعة في البرتغال</w:t>
      </w:r>
      <w:r w:rsidRPr="00883C73">
        <w:rPr>
          <w:rFonts w:asciiTheme="minorHAnsi" w:hAnsiTheme="minorHAnsi" w:cstheme="minorHAnsi"/>
          <w:sz w:val="22"/>
          <w:szCs w:val="22"/>
        </w:rPr>
        <w:t>.</w:t>
      </w:r>
    </w:p>
    <w:p w14:paraId="13DFB966" w14:textId="77777777" w:rsidR="00883C73" w:rsidRPr="00883C73" w:rsidRDefault="00883C73" w:rsidP="00883C73">
      <w:pPr>
        <w:pStyle w:val="Heading3"/>
        <w:bidi/>
        <w:jc w:val="both"/>
        <w:rPr>
          <w:rFonts w:asciiTheme="minorHAnsi" w:hAnsiTheme="minorHAnsi" w:cstheme="minorHAnsi"/>
          <w:b w:val="0"/>
          <w:bCs w:val="0"/>
          <w:color w:val="FF0000"/>
          <w:sz w:val="22"/>
          <w:szCs w:val="22"/>
        </w:rPr>
      </w:pPr>
      <w:r w:rsidRPr="00883C73">
        <w:rPr>
          <w:rFonts w:asciiTheme="minorHAnsi" w:hAnsiTheme="minorHAnsi" w:cstheme="minorHAnsi"/>
          <w:b w:val="0"/>
          <w:bCs w:val="0"/>
          <w:color w:val="FF0000"/>
          <w:sz w:val="22"/>
          <w:szCs w:val="22"/>
          <w:rtl/>
        </w:rPr>
        <w:t>السعر يشمل</w:t>
      </w:r>
    </w:p>
    <w:p w14:paraId="08D8404C"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الرحلات البحرية والنهرية</w:t>
      </w:r>
      <w:r w:rsidRPr="00883C73">
        <w:rPr>
          <w:rFonts w:asciiTheme="minorHAnsi" w:hAnsiTheme="minorHAnsi" w:cstheme="minorHAnsi"/>
          <w:b/>
          <w:bCs/>
          <w:sz w:val="22"/>
          <w:szCs w:val="22"/>
        </w:rPr>
        <w:t>:</w:t>
      </w:r>
    </w:p>
    <w:p w14:paraId="6B274699" w14:textId="77777777" w:rsidR="00883C73" w:rsidRPr="00883C73" w:rsidRDefault="00883C73" w:rsidP="00883C73">
      <w:pPr>
        <w:pStyle w:val="NormalWeb"/>
        <w:numPr>
          <w:ilvl w:val="1"/>
          <w:numId w:val="15"/>
        </w:numPr>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جولة في </w:t>
      </w:r>
      <w:r w:rsidRPr="00883C73">
        <w:rPr>
          <w:rFonts w:asciiTheme="minorHAnsi" w:hAnsiTheme="minorHAnsi" w:cstheme="minorHAnsi"/>
          <w:b/>
          <w:bCs/>
          <w:sz w:val="22"/>
          <w:szCs w:val="22"/>
          <w:rtl/>
        </w:rPr>
        <w:t>نهر دويرو</w:t>
      </w:r>
      <w:r w:rsidRPr="00883C73">
        <w:rPr>
          <w:rFonts w:asciiTheme="minorHAnsi" w:hAnsiTheme="minorHAnsi" w:cstheme="minorHAnsi"/>
          <w:sz w:val="22"/>
          <w:szCs w:val="22"/>
          <w:rtl/>
        </w:rPr>
        <w:t xml:space="preserve"> بمدينة بورتو</w:t>
      </w:r>
      <w:r w:rsidRPr="00883C73">
        <w:rPr>
          <w:rFonts w:asciiTheme="minorHAnsi" w:hAnsiTheme="minorHAnsi" w:cstheme="minorHAnsi"/>
          <w:sz w:val="22"/>
          <w:szCs w:val="22"/>
        </w:rPr>
        <w:t>.</w:t>
      </w:r>
    </w:p>
    <w:p w14:paraId="5CCC551D" w14:textId="77777777" w:rsidR="00883C73" w:rsidRPr="00883C73" w:rsidRDefault="00883C73" w:rsidP="00883C73">
      <w:pPr>
        <w:pStyle w:val="NormalWeb"/>
        <w:numPr>
          <w:ilvl w:val="1"/>
          <w:numId w:val="15"/>
        </w:numPr>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جولة بقارب "موليسايرو" التقليدي عبر قنوات مدينة </w:t>
      </w:r>
      <w:r w:rsidRPr="00883C73">
        <w:rPr>
          <w:rFonts w:asciiTheme="minorHAnsi" w:hAnsiTheme="minorHAnsi" w:cstheme="minorHAnsi"/>
          <w:b/>
          <w:bCs/>
          <w:sz w:val="22"/>
          <w:szCs w:val="22"/>
          <w:rtl/>
        </w:rPr>
        <w:t>أفييرو</w:t>
      </w:r>
      <w:r w:rsidRPr="00883C73">
        <w:rPr>
          <w:rFonts w:asciiTheme="minorHAnsi" w:hAnsiTheme="minorHAnsi" w:cstheme="minorHAnsi"/>
          <w:sz w:val="22"/>
          <w:szCs w:val="22"/>
        </w:rPr>
        <w:t>.</w:t>
      </w:r>
    </w:p>
    <w:p w14:paraId="25EA2B5A"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جولات المدينة</w:t>
      </w:r>
      <w:r w:rsidRPr="00883C73">
        <w:rPr>
          <w:rFonts w:asciiTheme="minorHAnsi" w:hAnsiTheme="minorHAnsi" w:cstheme="minorHAnsi"/>
          <w:b/>
          <w:bCs/>
          <w:sz w:val="22"/>
          <w:szCs w:val="22"/>
        </w:rPr>
        <w:t>:</w:t>
      </w:r>
      <w:r w:rsidRPr="00883C73">
        <w:rPr>
          <w:rFonts w:asciiTheme="minorHAnsi" w:hAnsiTheme="minorHAnsi" w:cstheme="minorHAnsi"/>
          <w:sz w:val="22"/>
          <w:szCs w:val="22"/>
        </w:rPr>
        <w:t xml:space="preserve"> </w:t>
      </w:r>
      <w:r w:rsidRPr="00883C73">
        <w:rPr>
          <w:rFonts w:asciiTheme="minorHAnsi" w:hAnsiTheme="minorHAnsi" w:cstheme="minorHAnsi"/>
          <w:sz w:val="22"/>
          <w:szCs w:val="22"/>
          <w:rtl/>
        </w:rPr>
        <w:t xml:space="preserve">جولة سياحية شاملة في العاصمة </w:t>
      </w:r>
      <w:r w:rsidRPr="00883C73">
        <w:rPr>
          <w:rFonts w:asciiTheme="minorHAnsi" w:hAnsiTheme="minorHAnsi" w:cstheme="minorHAnsi"/>
          <w:b/>
          <w:bCs/>
          <w:sz w:val="22"/>
          <w:szCs w:val="22"/>
          <w:rtl/>
        </w:rPr>
        <w:t>لشبونة</w:t>
      </w:r>
      <w:r w:rsidRPr="00883C73">
        <w:rPr>
          <w:rFonts w:asciiTheme="minorHAnsi" w:hAnsiTheme="minorHAnsi" w:cstheme="minorHAnsi"/>
          <w:sz w:val="22"/>
          <w:szCs w:val="22"/>
        </w:rPr>
        <w:t>.</w:t>
      </w:r>
    </w:p>
    <w:p w14:paraId="238DF22A"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النقل المسائي</w:t>
      </w:r>
      <w:r w:rsidRPr="00883C73">
        <w:rPr>
          <w:rFonts w:asciiTheme="minorHAnsi" w:hAnsiTheme="minorHAnsi" w:cstheme="minorHAnsi"/>
          <w:b/>
          <w:bCs/>
          <w:sz w:val="22"/>
          <w:szCs w:val="22"/>
        </w:rPr>
        <w:t>:</w:t>
      </w:r>
      <w:r w:rsidRPr="00883C73">
        <w:rPr>
          <w:rFonts w:asciiTheme="minorHAnsi" w:hAnsiTheme="minorHAnsi" w:cstheme="minorHAnsi"/>
          <w:sz w:val="22"/>
          <w:szCs w:val="22"/>
        </w:rPr>
        <w:t xml:space="preserve"> </w:t>
      </w:r>
      <w:r w:rsidRPr="00883C73">
        <w:rPr>
          <w:rFonts w:asciiTheme="minorHAnsi" w:hAnsiTheme="minorHAnsi" w:cstheme="minorHAnsi"/>
          <w:sz w:val="22"/>
          <w:szCs w:val="22"/>
          <w:rtl/>
        </w:rPr>
        <w:t xml:space="preserve">العودة من </w:t>
      </w:r>
      <w:r w:rsidRPr="00883C73">
        <w:rPr>
          <w:rFonts w:asciiTheme="minorHAnsi" w:hAnsiTheme="minorHAnsi" w:cstheme="minorHAnsi"/>
          <w:b/>
          <w:bCs/>
          <w:sz w:val="22"/>
          <w:szCs w:val="22"/>
          <w:rtl/>
        </w:rPr>
        <w:t>ساحة ريستاورادوريس</w:t>
      </w:r>
      <w:r w:rsidRPr="00883C73">
        <w:rPr>
          <w:rFonts w:asciiTheme="minorHAnsi" w:hAnsiTheme="minorHAnsi" w:cstheme="minorHAnsi"/>
          <w:sz w:val="22"/>
          <w:szCs w:val="22"/>
          <w:rtl/>
        </w:rPr>
        <w:t xml:space="preserve"> في لشبونة</w:t>
      </w:r>
      <w:r w:rsidRPr="00883C73">
        <w:rPr>
          <w:rFonts w:asciiTheme="minorHAnsi" w:hAnsiTheme="minorHAnsi" w:cstheme="minorHAnsi"/>
          <w:sz w:val="22"/>
          <w:szCs w:val="22"/>
        </w:rPr>
        <w:t>.</w:t>
      </w:r>
    </w:p>
    <w:p w14:paraId="17900044"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تجارب خاصة</w:t>
      </w:r>
      <w:r w:rsidRPr="00883C73">
        <w:rPr>
          <w:rFonts w:asciiTheme="minorHAnsi" w:hAnsiTheme="minorHAnsi" w:cstheme="minorHAnsi"/>
          <w:b/>
          <w:bCs/>
          <w:sz w:val="22"/>
          <w:szCs w:val="22"/>
        </w:rPr>
        <w:t>:</w:t>
      </w:r>
      <w:r w:rsidRPr="00883C73">
        <w:rPr>
          <w:rFonts w:asciiTheme="minorHAnsi" w:hAnsiTheme="minorHAnsi" w:cstheme="minorHAnsi"/>
          <w:sz w:val="22"/>
          <w:szCs w:val="22"/>
        </w:rPr>
        <w:t xml:space="preserve"> </w:t>
      </w:r>
      <w:r w:rsidRPr="00883C73">
        <w:rPr>
          <w:rFonts w:asciiTheme="minorHAnsi" w:hAnsiTheme="minorHAnsi" w:cstheme="minorHAnsi"/>
          <w:sz w:val="22"/>
          <w:szCs w:val="22"/>
          <w:rtl/>
        </w:rPr>
        <w:t xml:space="preserve">تذوق </w:t>
      </w:r>
      <w:r w:rsidRPr="00883C73">
        <w:rPr>
          <w:rFonts w:asciiTheme="minorHAnsi" w:hAnsiTheme="minorHAnsi" w:cstheme="minorHAnsi"/>
          <w:b/>
          <w:bCs/>
          <w:sz w:val="22"/>
          <w:szCs w:val="22"/>
          <w:rtl/>
        </w:rPr>
        <w:t>الحلوى المحلية التقليدية</w:t>
      </w:r>
      <w:r w:rsidRPr="00883C73">
        <w:rPr>
          <w:rFonts w:asciiTheme="minorHAnsi" w:hAnsiTheme="minorHAnsi" w:cstheme="minorHAnsi"/>
          <w:sz w:val="22"/>
          <w:szCs w:val="22"/>
          <w:rtl/>
        </w:rPr>
        <w:t xml:space="preserve"> في مدينة أفييرو</w:t>
      </w:r>
      <w:r w:rsidRPr="00883C73">
        <w:rPr>
          <w:rFonts w:asciiTheme="minorHAnsi" w:hAnsiTheme="minorHAnsi" w:cstheme="minorHAnsi"/>
          <w:sz w:val="22"/>
          <w:szCs w:val="22"/>
        </w:rPr>
        <w:t>.</w:t>
      </w:r>
    </w:p>
    <w:p w14:paraId="0A66DD5D"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تذاكر الدخول مشمولة</w:t>
      </w:r>
      <w:r w:rsidRPr="00883C73">
        <w:rPr>
          <w:rFonts w:asciiTheme="minorHAnsi" w:hAnsiTheme="minorHAnsi" w:cstheme="minorHAnsi"/>
          <w:b/>
          <w:bCs/>
          <w:sz w:val="22"/>
          <w:szCs w:val="22"/>
        </w:rPr>
        <w:t>:</w:t>
      </w:r>
      <w:r w:rsidRPr="00883C73">
        <w:rPr>
          <w:rFonts w:asciiTheme="minorHAnsi" w:hAnsiTheme="minorHAnsi" w:cstheme="minorHAnsi"/>
          <w:sz w:val="22"/>
          <w:szCs w:val="22"/>
        </w:rPr>
        <w:t xml:space="preserve"> </w:t>
      </w:r>
      <w:r w:rsidRPr="00883C73">
        <w:rPr>
          <w:rFonts w:asciiTheme="minorHAnsi" w:hAnsiTheme="minorHAnsi" w:cstheme="minorHAnsi"/>
          <w:b/>
          <w:bCs/>
          <w:sz w:val="22"/>
          <w:szCs w:val="22"/>
          <w:rtl/>
        </w:rPr>
        <w:t>دير باتالها</w:t>
      </w:r>
      <w:r w:rsidRPr="00883C73">
        <w:rPr>
          <w:rFonts w:asciiTheme="minorHAnsi" w:hAnsiTheme="minorHAnsi" w:cstheme="minorHAnsi"/>
          <w:sz w:val="22"/>
          <w:szCs w:val="22"/>
          <w:rtl/>
        </w:rPr>
        <w:t xml:space="preserve"> </w:t>
      </w:r>
      <w:r w:rsidRPr="00883C73">
        <w:rPr>
          <w:rFonts w:asciiTheme="minorHAnsi" w:hAnsiTheme="minorHAnsi" w:cstheme="minorHAnsi"/>
          <w:sz w:val="22"/>
          <w:szCs w:val="22"/>
        </w:rPr>
        <w:t>(</w:t>
      </w:r>
      <w:proofErr w:type="spellStart"/>
      <w:r w:rsidRPr="00883C73">
        <w:rPr>
          <w:rFonts w:asciiTheme="minorHAnsi" w:hAnsiTheme="minorHAnsi" w:cstheme="minorHAnsi"/>
          <w:sz w:val="22"/>
          <w:szCs w:val="22"/>
        </w:rPr>
        <w:t>Batalha</w:t>
      </w:r>
      <w:proofErr w:type="spellEnd"/>
      <w:r w:rsidRPr="00883C73">
        <w:rPr>
          <w:rFonts w:asciiTheme="minorHAnsi" w:hAnsiTheme="minorHAnsi" w:cstheme="minorHAnsi"/>
          <w:sz w:val="22"/>
          <w:szCs w:val="22"/>
        </w:rPr>
        <w:t xml:space="preserve"> Monastery).</w:t>
      </w:r>
    </w:p>
    <w:p w14:paraId="2746F627"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القطارات والمصاعد البانورامية</w:t>
      </w:r>
      <w:r w:rsidRPr="00883C73">
        <w:rPr>
          <w:rFonts w:asciiTheme="minorHAnsi" w:hAnsiTheme="minorHAnsi" w:cstheme="minorHAnsi"/>
          <w:b/>
          <w:bCs/>
          <w:sz w:val="22"/>
          <w:szCs w:val="22"/>
        </w:rPr>
        <w:t xml:space="preserve"> (Funicular):</w:t>
      </w:r>
    </w:p>
    <w:p w14:paraId="685E06F0" w14:textId="77777777" w:rsidR="00883C73" w:rsidRPr="00883C73" w:rsidRDefault="00883C73" w:rsidP="00883C73">
      <w:pPr>
        <w:pStyle w:val="NormalWeb"/>
        <w:numPr>
          <w:ilvl w:val="1"/>
          <w:numId w:val="15"/>
        </w:numPr>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القطار الجبلي المائل في مزار </w:t>
      </w:r>
      <w:r w:rsidRPr="00883C73">
        <w:rPr>
          <w:rFonts w:asciiTheme="minorHAnsi" w:hAnsiTheme="minorHAnsi" w:cstheme="minorHAnsi"/>
          <w:b/>
          <w:bCs/>
          <w:sz w:val="22"/>
          <w:szCs w:val="22"/>
          <w:rtl/>
        </w:rPr>
        <w:t>بوم جيسوس</w:t>
      </w:r>
      <w:r w:rsidRPr="00883C73">
        <w:rPr>
          <w:rFonts w:asciiTheme="minorHAnsi" w:hAnsiTheme="minorHAnsi" w:cstheme="minorHAnsi"/>
          <w:sz w:val="22"/>
          <w:szCs w:val="22"/>
          <w:rtl/>
        </w:rPr>
        <w:t xml:space="preserve"> بمدينة براغا</w:t>
      </w:r>
      <w:r w:rsidRPr="00883C73">
        <w:rPr>
          <w:rFonts w:asciiTheme="minorHAnsi" w:hAnsiTheme="minorHAnsi" w:cstheme="minorHAnsi"/>
          <w:sz w:val="22"/>
          <w:szCs w:val="22"/>
        </w:rPr>
        <w:t>.</w:t>
      </w:r>
    </w:p>
    <w:p w14:paraId="7A3D1E0B" w14:textId="77777777" w:rsidR="00883C73" w:rsidRPr="00883C73" w:rsidRDefault="00883C73" w:rsidP="00883C73">
      <w:pPr>
        <w:pStyle w:val="NormalWeb"/>
        <w:numPr>
          <w:ilvl w:val="1"/>
          <w:numId w:val="15"/>
        </w:numPr>
        <w:bidi/>
        <w:jc w:val="both"/>
        <w:rPr>
          <w:rFonts w:asciiTheme="minorHAnsi" w:hAnsiTheme="minorHAnsi" w:cstheme="minorHAnsi"/>
          <w:sz w:val="22"/>
          <w:szCs w:val="22"/>
        </w:rPr>
      </w:pPr>
      <w:r w:rsidRPr="00883C73">
        <w:rPr>
          <w:rFonts w:asciiTheme="minorHAnsi" w:hAnsiTheme="minorHAnsi" w:cstheme="minorHAnsi"/>
          <w:sz w:val="22"/>
          <w:szCs w:val="22"/>
          <w:rtl/>
        </w:rPr>
        <w:t xml:space="preserve">المصعد البانورامي الصاعد إلى </w:t>
      </w:r>
      <w:r w:rsidRPr="00883C73">
        <w:rPr>
          <w:rFonts w:asciiTheme="minorHAnsi" w:hAnsiTheme="minorHAnsi" w:cstheme="minorHAnsi"/>
          <w:b/>
          <w:bCs/>
          <w:sz w:val="22"/>
          <w:szCs w:val="22"/>
          <w:rtl/>
        </w:rPr>
        <w:t>المدينة القديمة في نازاري</w:t>
      </w:r>
      <w:r w:rsidRPr="00883C73">
        <w:rPr>
          <w:rFonts w:asciiTheme="minorHAnsi" w:hAnsiTheme="minorHAnsi" w:cstheme="minorHAnsi"/>
          <w:sz w:val="22"/>
          <w:szCs w:val="22"/>
        </w:rPr>
        <w:t>.</w:t>
      </w:r>
    </w:p>
    <w:p w14:paraId="15B68BAD" w14:textId="57CF96EE" w:rsidR="00883C73" w:rsidRDefault="00883C73" w:rsidP="00883C73">
      <w:pPr>
        <w:pStyle w:val="NormalWeb"/>
        <w:numPr>
          <w:ilvl w:val="0"/>
          <w:numId w:val="15"/>
        </w:numPr>
        <w:bidi/>
        <w:jc w:val="both"/>
        <w:rPr>
          <w:rFonts w:asciiTheme="minorHAnsi" w:hAnsiTheme="minorHAnsi" w:cstheme="minorHAnsi"/>
          <w:sz w:val="22"/>
          <w:szCs w:val="22"/>
        </w:rPr>
      </w:pPr>
      <w:r w:rsidRPr="00883C73">
        <w:rPr>
          <w:rFonts w:asciiTheme="minorHAnsi" w:hAnsiTheme="minorHAnsi" w:cstheme="minorHAnsi"/>
          <w:b/>
          <w:bCs/>
          <w:sz w:val="22"/>
          <w:szCs w:val="22"/>
          <w:rtl/>
        </w:rPr>
        <w:t>الوجبات المشمولة</w:t>
      </w:r>
      <w:r w:rsidRPr="00883C73">
        <w:rPr>
          <w:rFonts w:asciiTheme="minorHAnsi" w:hAnsiTheme="minorHAnsi" w:cstheme="minorHAnsi"/>
          <w:b/>
          <w:bCs/>
          <w:sz w:val="22"/>
          <w:szCs w:val="22"/>
        </w:rPr>
        <w:t>:</w:t>
      </w:r>
      <w:r w:rsidRPr="00883C73">
        <w:rPr>
          <w:rFonts w:asciiTheme="minorHAnsi" w:hAnsiTheme="minorHAnsi" w:cstheme="minorHAnsi"/>
          <w:sz w:val="22"/>
          <w:szCs w:val="22"/>
        </w:rPr>
        <w:t xml:space="preserve"> (1) </w:t>
      </w:r>
      <w:r w:rsidRPr="00883C73">
        <w:rPr>
          <w:rFonts w:asciiTheme="minorHAnsi" w:hAnsiTheme="minorHAnsi" w:cstheme="minorHAnsi"/>
          <w:sz w:val="22"/>
          <w:szCs w:val="22"/>
          <w:rtl/>
        </w:rPr>
        <w:t xml:space="preserve">وجبة (غداء أو عشاء) في مدينة </w:t>
      </w:r>
      <w:r w:rsidRPr="00883C73">
        <w:rPr>
          <w:rFonts w:asciiTheme="minorHAnsi" w:hAnsiTheme="minorHAnsi" w:cstheme="minorHAnsi"/>
          <w:b/>
          <w:bCs/>
          <w:sz w:val="22"/>
          <w:szCs w:val="22"/>
          <w:rtl/>
        </w:rPr>
        <w:t>كويمبرا</w:t>
      </w:r>
      <w:r w:rsidRPr="00883C73">
        <w:rPr>
          <w:rFonts w:asciiTheme="minorHAnsi" w:hAnsiTheme="minorHAnsi" w:cstheme="minorHAnsi"/>
          <w:sz w:val="22"/>
          <w:szCs w:val="22"/>
        </w:rPr>
        <w:t>.</w:t>
      </w:r>
    </w:p>
    <w:p w14:paraId="51DE0F09" w14:textId="77777777" w:rsidR="00883C73" w:rsidRPr="00883C73" w:rsidRDefault="00883C73" w:rsidP="00883C73">
      <w:pPr>
        <w:pStyle w:val="NormalWeb"/>
        <w:numPr>
          <w:ilvl w:val="0"/>
          <w:numId w:val="15"/>
        </w:numPr>
        <w:bidi/>
        <w:jc w:val="both"/>
        <w:rPr>
          <w:rFonts w:asciiTheme="minorHAnsi" w:hAnsiTheme="minorHAnsi" w:cstheme="minorHAnsi"/>
          <w:sz w:val="22"/>
          <w:szCs w:val="22"/>
        </w:rPr>
      </w:pPr>
    </w:p>
    <w:p w14:paraId="782B8513" w14:textId="77777777" w:rsidR="00883C73" w:rsidRPr="00883C73" w:rsidRDefault="00883C73" w:rsidP="00883C73">
      <w:pPr>
        <w:pStyle w:val="NormalWeb"/>
        <w:bidi/>
        <w:jc w:val="both"/>
        <w:rPr>
          <w:rFonts w:asciiTheme="minorHAnsi" w:hAnsiTheme="minorHAnsi" w:cstheme="minorHAnsi"/>
          <w:sz w:val="22"/>
          <w:szCs w:val="22"/>
        </w:rPr>
      </w:pPr>
    </w:p>
    <w:p w14:paraId="09C5D6BC" w14:textId="77777777" w:rsidR="00883C73" w:rsidRPr="00883C73" w:rsidRDefault="00883C73" w:rsidP="00883C73">
      <w:pPr>
        <w:pStyle w:val="NormalWeb"/>
        <w:bidi/>
        <w:jc w:val="both"/>
        <w:rPr>
          <w:rFonts w:asciiTheme="minorHAnsi" w:hAnsiTheme="minorHAnsi" w:cstheme="minorHAnsi"/>
          <w:sz w:val="22"/>
          <w:szCs w:val="22"/>
        </w:rPr>
      </w:pPr>
    </w:p>
    <w:p w14:paraId="4F50BC92" w14:textId="77777777" w:rsidR="00883C73" w:rsidRPr="00883C73" w:rsidRDefault="00883C73" w:rsidP="00883C73">
      <w:pPr>
        <w:pStyle w:val="NormalWeb"/>
        <w:bidi/>
        <w:jc w:val="both"/>
        <w:rPr>
          <w:rFonts w:asciiTheme="minorHAnsi" w:hAnsiTheme="minorHAnsi" w:cstheme="minorHAnsi"/>
          <w:sz w:val="22"/>
          <w:szCs w:val="22"/>
          <w:rtl/>
        </w:rPr>
      </w:pPr>
    </w:p>
    <w:p w14:paraId="37E18292" w14:textId="77777777" w:rsidR="00883C73" w:rsidRPr="00883C73" w:rsidRDefault="00883C73" w:rsidP="00883C73">
      <w:pPr>
        <w:pStyle w:val="NormalWeb"/>
        <w:bidi/>
        <w:jc w:val="both"/>
        <w:rPr>
          <w:rFonts w:asciiTheme="minorHAnsi" w:hAnsiTheme="minorHAnsi" w:cstheme="minorHAnsi"/>
          <w:sz w:val="22"/>
          <w:szCs w:val="22"/>
        </w:rPr>
      </w:pPr>
    </w:p>
    <w:p w14:paraId="2E80E4B9" w14:textId="77777777" w:rsidR="00883C73" w:rsidRPr="00883C73" w:rsidRDefault="00883C73" w:rsidP="00883C73">
      <w:pPr>
        <w:pStyle w:val="NormalWeb"/>
        <w:bidi/>
        <w:jc w:val="both"/>
        <w:rPr>
          <w:rFonts w:asciiTheme="minorHAnsi" w:hAnsiTheme="minorHAnsi" w:cstheme="minorHAnsi"/>
          <w:sz w:val="22"/>
          <w:szCs w:val="22"/>
        </w:rPr>
      </w:pPr>
    </w:p>
    <w:p w14:paraId="462AB158" w14:textId="77777777" w:rsidR="00883C73" w:rsidRPr="00883C73" w:rsidRDefault="00883C73" w:rsidP="00883C73">
      <w:pPr>
        <w:pStyle w:val="NormalWeb"/>
        <w:bidi/>
        <w:spacing w:before="0" w:beforeAutospacing="0" w:after="0" w:afterAutospacing="0"/>
        <w:jc w:val="both"/>
        <w:rPr>
          <w:rFonts w:asciiTheme="minorHAnsi" w:hAnsiTheme="minorHAnsi" w:cstheme="minorHAnsi"/>
          <w:b/>
          <w:bCs/>
          <w:sz w:val="22"/>
          <w:szCs w:val="22"/>
        </w:rPr>
      </w:pPr>
    </w:p>
    <w:sectPr w:rsidR="00883C73" w:rsidRPr="00883C73">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4D662" w14:textId="77777777" w:rsidR="00B46E5C" w:rsidRDefault="00B46E5C" w:rsidP="00397D58">
      <w:pPr>
        <w:spacing w:after="0" w:line="240" w:lineRule="auto"/>
      </w:pPr>
      <w:r>
        <w:separator/>
      </w:r>
    </w:p>
  </w:endnote>
  <w:endnote w:type="continuationSeparator" w:id="0">
    <w:p w14:paraId="20F6EF46" w14:textId="77777777" w:rsidR="00B46E5C" w:rsidRDefault="00B46E5C" w:rsidP="00397D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556" w14:textId="77777777" w:rsidR="00ED112E" w:rsidRPr="00ED112E" w:rsidRDefault="00B46E5C" w:rsidP="00ED112E">
    <w:pPr>
      <w:pStyle w:val="Footer"/>
      <w:jc w:val="center"/>
      <w:rPr>
        <w:b/>
        <w:bCs/>
      </w:rPr>
    </w:pPr>
    <w:hyperlink r:id="rId1" w:history="1">
      <w:r w:rsidR="00ED112E" w:rsidRPr="00ED112E">
        <w:rPr>
          <w:rStyle w:val="Hyperlink"/>
          <w:rFonts w:eastAsiaTheme="majorEastAsia"/>
          <w:b/>
          <w:bCs/>
          <w:sz w:val="26"/>
          <w:szCs w:val="26"/>
        </w:rPr>
        <w:t>WWW.EUROPAMUNDO.COM</w:t>
      </w:r>
    </w:hyperlink>
    <w:r w:rsidR="00ED112E" w:rsidRPr="00ED112E">
      <w:rPr>
        <w:b/>
        <w:bCs/>
        <w:sz w:val="26"/>
        <w:szCs w:val="26"/>
      </w:rPr>
      <w:t xml:space="preserve"> </w:t>
    </w:r>
    <w:r w:rsidR="00ED112E" w:rsidRPr="00ED112E">
      <w:rPr>
        <w:b/>
        <w:bCs/>
        <w:color w:val="EE0000"/>
        <w:sz w:val="26"/>
        <w:szCs w:val="26"/>
      </w:rPr>
      <w:t xml:space="preserve"> -</w:t>
    </w:r>
    <w:r w:rsidR="00ED112E" w:rsidRPr="00ED112E">
      <w:rPr>
        <w:b/>
        <w:bCs/>
        <w:sz w:val="26"/>
        <w:szCs w:val="26"/>
      </w:rPr>
      <w:t xml:space="preserve"> </w:t>
    </w:r>
    <w:hyperlink r:id="rId2" w:history="1">
      <w:r w:rsidR="00ED112E" w:rsidRPr="00ED112E">
        <w:rPr>
          <w:rStyle w:val="Hyperlink"/>
          <w:rFonts w:eastAsiaTheme="majorEastAsia"/>
          <w:b/>
          <w:bCs/>
          <w:sz w:val="26"/>
          <w:szCs w:val="26"/>
        </w:rPr>
        <w:t>WWW.ADVISERHOLIDAYS.COM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7739" w14:textId="77777777" w:rsidR="00B46E5C" w:rsidRDefault="00B46E5C" w:rsidP="00397D58">
      <w:pPr>
        <w:spacing w:after="0" w:line="240" w:lineRule="auto"/>
      </w:pPr>
      <w:r>
        <w:separator/>
      </w:r>
    </w:p>
  </w:footnote>
  <w:footnote w:type="continuationSeparator" w:id="0">
    <w:p w14:paraId="13DECEA5" w14:textId="77777777" w:rsidR="00B46E5C" w:rsidRDefault="00B46E5C" w:rsidP="00397D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DF534" w14:textId="77777777" w:rsidR="00397D58" w:rsidRDefault="00ED112E">
    <w:pPr>
      <w:pStyle w:val="Header"/>
    </w:pPr>
    <w:r>
      <w:rPr>
        <w:noProof/>
      </w:rPr>
      <w:drawing>
        <wp:anchor distT="0" distB="0" distL="114300" distR="114300" simplePos="0" relativeHeight="251659264" behindDoc="1" locked="0" layoutInCell="1" allowOverlap="1" wp14:anchorId="630DABA4" wp14:editId="1E7EA49F">
          <wp:simplePos x="0" y="0"/>
          <wp:positionH relativeFrom="column">
            <wp:posOffset>-590550</wp:posOffset>
          </wp:positionH>
          <wp:positionV relativeFrom="paragraph">
            <wp:posOffset>-419100</wp:posOffset>
          </wp:positionV>
          <wp:extent cx="1886585" cy="866775"/>
          <wp:effectExtent l="0" t="0" r="0" b="9525"/>
          <wp:wrapThrough wrapText="bothSides">
            <wp:wrapPolygon edited="0">
              <wp:start x="0" y="0"/>
              <wp:lineTo x="0" y="21363"/>
              <wp:lineTo x="21375" y="21363"/>
              <wp:lineTo x="21375" y="0"/>
              <wp:lineTo x="0" y="0"/>
            </wp:wrapPolygon>
          </wp:wrapThrough>
          <wp:docPr id="17067300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6585" cy="866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27350"/>
    <w:multiLevelType w:val="hybridMultilevel"/>
    <w:tmpl w:val="2514ED70"/>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4C87672"/>
    <w:multiLevelType w:val="multilevel"/>
    <w:tmpl w:val="6C52FC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C2D47"/>
    <w:multiLevelType w:val="multilevel"/>
    <w:tmpl w:val="509A9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193B16"/>
    <w:multiLevelType w:val="multilevel"/>
    <w:tmpl w:val="F020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7B5036"/>
    <w:multiLevelType w:val="multilevel"/>
    <w:tmpl w:val="B5C48F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D1700C"/>
    <w:multiLevelType w:val="multilevel"/>
    <w:tmpl w:val="AA9E0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310C4"/>
    <w:multiLevelType w:val="multilevel"/>
    <w:tmpl w:val="D7A67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FB35212"/>
    <w:multiLevelType w:val="multilevel"/>
    <w:tmpl w:val="9E443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A47090"/>
    <w:multiLevelType w:val="multilevel"/>
    <w:tmpl w:val="08D2A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6E33DD"/>
    <w:multiLevelType w:val="hybridMultilevel"/>
    <w:tmpl w:val="DF14B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BC49FD"/>
    <w:multiLevelType w:val="multilevel"/>
    <w:tmpl w:val="680E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8816E1C"/>
    <w:multiLevelType w:val="hybridMultilevel"/>
    <w:tmpl w:val="F7A64C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DF61EC"/>
    <w:multiLevelType w:val="multilevel"/>
    <w:tmpl w:val="BC907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144A13"/>
    <w:multiLevelType w:val="hybridMultilevel"/>
    <w:tmpl w:val="EF3C8564"/>
    <w:lvl w:ilvl="0" w:tplc="FFFFFFFF">
      <w:start w:val="1"/>
      <w:numFmt w:val="bullet"/>
      <w:lvlText w:val="o"/>
      <w:lvlJc w:val="left"/>
      <w:pPr>
        <w:ind w:left="1440" w:hanging="360"/>
      </w:pPr>
      <w:rPr>
        <w:rFonts w:ascii="Courier New" w:hAnsi="Courier New"/>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C7A2953"/>
    <w:multiLevelType w:val="multilevel"/>
    <w:tmpl w:val="33C2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9"/>
  </w:num>
  <w:num w:numId="3">
    <w:abstractNumId w:val="0"/>
  </w:num>
  <w:num w:numId="4">
    <w:abstractNumId w:val="7"/>
  </w:num>
  <w:num w:numId="5">
    <w:abstractNumId w:val="13"/>
  </w:num>
  <w:num w:numId="6">
    <w:abstractNumId w:val="11"/>
  </w:num>
  <w:num w:numId="7">
    <w:abstractNumId w:val="8"/>
  </w:num>
  <w:num w:numId="8">
    <w:abstractNumId w:val="1"/>
  </w:num>
  <w:num w:numId="9">
    <w:abstractNumId w:val="12"/>
  </w:num>
  <w:num w:numId="10">
    <w:abstractNumId w:val="2"/>
  </w:num>
  <w:num w:numId="11">
    <w:abstractNumId w:val="5"/>
  </w:num>
  <w:num w:numId="12">
    <w:abstractNumId w:val="10"/>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D58"/>
    <w:rsid w:val="00003868"/>
    <w:rsid w:val="000579F3"/>
    <w:rsid w:val="000F6B5F"/>
    <w:rsid w:val="00143C16"/>
    <w:rsid w:val="002736FF"/>
    <w:rsid w:val="002A76C8"/>
    <w:rsid w:val="002C0685"/>
    <w:rsid w:val="002C74B0"/>
    <w:rsid w:val="002D40D1"/>
    <w:rsid w:val="002E3A23"/>
    <w:rsid w:val="00363697"/>
    <w:rsid w:val="003717B8"/>
    <w:rsid w:val="00395512"/>
    <w:rsid w:val="00397D58"/>
    <w:rsid w:val="003B1F13"/>
    <w:rsid w:val="00461C47"/>
    <w:rsid w:val="00462DF6"/>
    <w:rsid w:val="004925CD"/>
    <w:rsid w:val="004E61CF"/>
    <w:rsid w:val="004F2321"/>
    <w:rsid w:val="005242BD"/>
    <w:rsid w:val="0054079E"/>
    <w:rsid w:val="00576A96"/>
    <w:rsid w:val="00620D5A"/>
    <w:rsid w:val="0062429D"/>
    <w:rsid w:val="00637547"/>
    <w:rsid w:val="006A4E11"/>
    <w:rsid w:val="0073326D"/>
    <w:rsid w:val="0074479C"/>
    <w:rsid w:val="007C0EA8"/>
    <w:rsid w:val="00803430"/>
    <w:rsid w:val="00846D38"/>
    <w:rsid w:val="00883C73"/>
    <w:rsid w:val="008962DA"/>
    <w:rsid w:val="008E0359"/>
    <w:rsid w:val="008F45A0"/>
    <w:rsid w:val="0093051C"/>
    <w:rsid w:val="00954A69"/>
    <w:rsid w:val="0097785B"/>
    <w:rsid w:val="00980FEC"/>
    <w:rsid w:val="009A3306"/>
    <w:rsid w:val="00B0547A"/>
    <w:rsid w:val="00B46E5C"/>
    <w:rsid w:val="00B542D7"/>
    <w:rsid w:val="00B67771"/>
    <w:rsid w:val="00D0430C"/>
    <w:rsid w:val="00DF4151"/>
    <w:rsid w:val="00ED112E"/>
    <w:rsid w:val="00ED20C5"/>
    <w:rsid w:val="00EE2B49"/>
    <w:rsid w:val="00F23E79"/>
    <w:rsid w:val="00F346FA"/>
    <w:rsid w:val="00F3706D"/>
    <w:rsid w:val="00FA7C99"/>
    <w:rsid w:val="00FB1A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86692"/>
  <w15:chartTrackingRefBased/>
  <w15:docId w15:val="{4E634B71-16AD-4121-8339-4640AE26E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717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ED112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7D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D58"/>
  </w:style>
  <w:style w:type="paragraph" w:styleId="Footer">
    <w:name w:val="footer"/>
    <w:basedOn w:val="Normal"/>
    <w:link w:val="FooterChar"/>
    <w:uiPriority w:val="99"/>
    <w:unhideWhenUsed/>
    <w:rsid w:val="00397D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D58"/>
  </w:style>
  <w:style w:type="paragraph" w:styleId="HTMLPreformatted">
    <w:name w:val="HTML Preformatted"/>
    <w:basedOn w:val="Normal"/>
    <w:link w:val="HTMLPreformattedChar"/>
    <w:uiPriority w:val="99"/>
    <w:semiHidden/>
    <w:unhideWhenUsed/>
    <w:rsid w:val="00397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397D58"/>
    <w:rPr>
      <w:rFonts w:ascii="Courier New" w:eastAsia="Times New Roman" w:hAnsi="Courier New" w:cs="Courier New"/>
      <w:sz w:val="20"/>
      <w:szCs w:val="20"/>
    </w:rPr>
  </w:style>
  <w:style w:type="character" w:customStyle="1" w:styleId="y2iqfc">
    <w:name w:val="y2iqfc"/>
    <w:basedOn w:val="DefaultParagraphFont"/>
    <w:rsid w:val="00397D58"/>
  </w:style>
  <w:style w:type="character" w:styleId="Hyperlink">
    <w:name w:val="Hyperlink"/>
    <w:basedOn w:val="DefaultParagraphFont"/>
    <w:uiPriority w:val="99"/>
    <w:unhideWhenUsed/>
    <w:rsid w:val="00397D58"/>
    <w:rPr>
      <w:color w:val="0563C1" w:themeColor="hyperlink"/>
      <w:u w:val="single"/>
    </w:rPr>
  </w:style>
  <w:style w:type="character" w:styleId="UnresolvedMention">
    <w:name w:val="Unresolved Mention"/>
    <w:basedOn w:val="DefaultParagraphFont"/>
    <w:uiPriority w:val="99"/>
    <w:semiHidden/>
    <w:unhideWhenUsed/>
    <w:rsid w:val="00397D58"/>
    <w:rPr>
      <w:color w:val="605E5C"/>
      <w:shd w:val="clear" w:color="auto" w:fill="E1DFDD"/>
    </w:rPr>
  </w:style>
  <w:style w:type="character" w:customStyle="1" w:styleId="Heading3Char">
    <w:name w:val="Heading 3 Char"/>
    <w:basedOn w:val="DefaultParagraphFont"/>
    <w:link w:val="Heading3"/>
    <w:uiPriority w:val="9"/>
    <w:rsid w:val="00ED112E"/>
    <w:rPr>
      <w:rFonts w:ascii="Times New Roman" w:eastAsia="Times New Roman" w:hAnsi="Times New Roman" w:cs="Times New Roman"/>
      <w:b/>
      <w:bCs/>
      <w:sz w:val="27"/>
      <w:szCs w:val="27"/>
    </w:rPr>
  </w:style>
  <w:style w:type="paragraph" w:styleId="NormalWeb">
    <w:name w:val="Normal (Web)"/>
    <w:basedOn w:val="Normal"/>
    <w:uiPriority w:val="99"/>
    <w:unhideWhenUsed/>
    <w:rsid w:val="00ED112E"/>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20D5A"/>
    <w:rPr>
      <w:color w:val="954F72" w:themeColor="followedHyperlink"/>
      <w:u w:val="single"/>
    </w:rPr>
  </w:style>
  <w:style w:type="paragraph" w:styleId="ListParagraph">
    <w:name w:val="List Paragraph"/>
    <w:basedOn w:val="Normal"/>
    <w:uiPriority w:val="34"/>
    <w:qFormat/>
    <w:rsid w:val="007C0EA8"/>
    <w:pPr>
      <w:ind w:left="720"/>
      <w:contextualSpacing/>
    </w:pPr>
  </w:style>
  <w:style w:type="character" w:customStyle="1" w:styleId="Heading2Char">
    <w:name w:val="Heading 2 Char"/>
    <w:basedOn w:val="DefaultParagraphFont"/>
    <w:link w:val="Heading2"/>
    <w:uiPriority w:val="9"/>
    <w:semiHidden/>
    <w:rsid w:val="003717B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7879">
      <w:bodyDiv w:val="1"/>
      <w:marLeft w:val="0"/>
      <w:marRight w:val="0"/>
      <w:marTop w:val="0"/>
      <w:marBottom w:val="0"/>
      <w:divBdr>
        <w:top w:val="none" w:sz="0" w:space="0" w:color="auto"/>
        <w:left w:val="none" w:sz="0" w:space="0" w:color="auto"/>
        <w:bottom w:val="none" w:sz="0" w:space="0" w:color="auto"/>
        <w:right w:val="none" w:sz="0" w:space="0" w:color="auto"/>
      </w:divBdr>
    </w:div>
    <w:div w:id="97339622">
      <w:bodyDiv w:val="1"/>
      <w:marLeft w:val="0"/>
      <w:marRight w:val="0"/>
      <w:marTop w:val="0"/>
      <w:marBottom w:val="0"/>
      <w:divBdr>
        <w:top w:val="none" w:sz="0" w:space="0" w:color="auto"/>
        <w:left w:val="none" w:sz="0" w:space="0" w:color="auto"/>
        <w:bottom w:val="none" w:sz="0" w:space="0" w:color="auto"/>
        <w:right w:val="none" w:sz="0" w:space="0" w:color="auto"/>
      </w:divBdr>
    </w:div>
    <w:div w:id="104422729">
      <w:bodyDiv w:val="1"/>
      <w:marLeft w:val="0"/>
      <w:marRight w:val="0"/>
      <w:marTop w:val="0"/>
      <w:marBottom w:val="0"/>
      <w:divBdr>
        <w:top w:val="none" w:sz="0" w:space="0" w:color="auto"/>
        <w:left w:val="none" w:sz="0" w:space="0" w:color="auto"/>
        <w:bottom w:val="none" w:sz="0" w:space="0" w:color="auto"/>
        <w:right w:val="none" w:sz="0" w:space="0" w:color="auto"/>
      </w:divBdr>
    </w:div>
    <w:div w:id="115367136">
      <w:bodyDiv w:val="1"/>
      <w:marLeft w:val="0"/>
      <w:marRight w:val="0"/>
      <w:marTop w:val="0"/>
      <w:marBottom w:val="0"/>
      <w:divBdr>
        <w:top w:val="none" w:sz="0" w:space="0" w:color="auto"/>
        <w:left w:val="none" w:sz="0" w:space="0" w:color="auto"/>
        <w:bottom w:val="none" w:sz="0" w:space="0" w:color="auto"/>
        <w:right w:val="none" w:sz="0" w:space="0" w:color="auto"/>
      </w:divBdr>
    </w:div>
    <w:div w:id="131556861">
      <w:bodyDiv w:val="1"/>
      <w:marLeft w:val="0"/>
      <w:marRight w:val="0"/>
      <w:marTop w:val="0"/>
      <w:marBottom w:val="0"/>
      <w:divBdr>
        <w:top w:val="none" w:sz="0" w:space="0" w:color="auto"/>
        <w:left w:val="none" w:sz="0" w:space="0" w:color="auto"/>
        <w:bottom w:val="none" w:sz="0" w:space="0" w:color="auto"/>
        <w:right w:val="none" w:sz="0" w:space="0" w:color="auto"/>
      </w:divBdr>
    </w:div>
    <w:div w:id="146437876">
      <w:bodyDiv w:val="1"/>
      <w:marLeft w:val="0"/>
      <w:marRight w:val="0"/>
      <w:marTop w:val="0"/>
      <w:marBottom w:val="0"/>
      <w:divBdr>
        <w:top w:val="none" w:sz="0" w:space="0" w:color="auto"/>
        <w:left w:val="none" w:sz="0" w:space="0" w:color="auto"/>
        <w:bottom w:val="none" w:sz="0" w:space="0" w:color="auto"/>
        <w:right w:val="none" w:sz="0" w:space="0" w:color="auto"/>
      </w:divBdr>
    </w:div>
    <w:div w:id="154272085">
      <w:bodyDiv w:val="1"/>
      <w:marLeft w:val="0"/>
      <w:marRight w:val="0"/>
      <w:marTop w:val="0"/>
      <w:marBottom w:val="0"/>
      <w:divBdr>
        <w:top w:val="none" w:sz="0" w:space="0" w:color="auto"/>
        <w:left w:val="none" w:sz="0" w:space="0" w:color="auto"/>
        <w:bottom w:val="none" w:sz="0" w:space="0" w:color="auto"/>
        <w:right w:val="none" w:sz="0" w:space="0" w:color="auto"/>
      </w:divBdr>
    </w:div>
    <w:div w:id="168637231">
      <w:bodyDiv w:val="1"/>
      <w:marLeft w:val="0"/>
      <w:marRight w:val="0"/>
      <w:marTop w:val="0"/>
      <w:marBottom w:val="0"/>
      <w:divBdr>
        <w:top w:val="none" w:sz="0" w:space="0" w:color="auto"/>
        <w:left w:val="none" w:sz="0" w:space="0" w:color="auto"/>
        <w:bottom w:val="none" w:sz="0" w:space="0" w:color="auto"/>
        <w:right w:val="none" w:sz="0" w:space="0" w:color="auto"/>
      </w:divBdr>
    </w:div>
    <w:div w:id="175652357">
      <w:bodyDiv w:val="1"/>
      <w:marLeft w:val="0"/>
      <w:marRight w:val="0"/>
      <w:marTop w:val="0"/>
      <w:marBottom w:val="0"/>
      <w:divBdr>
        <w:top w:val="none" w:sz="0" w:space="0" w:color="auto"/>
        <w:left w:val="none" w:sz="0" w:space="0" w:color="auto"/>
        <w:bottom w:val="none" w:sz="0" w:space="0" w:color="auto"/>
        <w:right w:val="none" w:sz="0" w:space="0" w:color="auto"/>
      </w:divBdr>
    </w:div>
    <w:div w:id="193274873">
      <w:bodyDiv w:val="1"/>
      <w:marLeft w:val="0"/>
      <w:marRight w:val="0"/>
      <w:marTop w:val="0"/>
      <w:marBottom w:val="0"/>
      <w:divBdr>
        <w:top w:val="none" w:sz="0" w:space="0" w:color="auto"/>
        <w:left w:val="none" w:sz="0" w:space="0" w:color="auto"/>
        <w:bottom w:val="none" w:sz="0" w:space="0" w:color="auto"/>
        <w:right w:val="none" w:sz="0" w:space="0" w:color="auto"/>
      </w:divBdr>
    </w:div>
    <w:div w:id="206994779">
      <w:bodyDiv w:val="1"/>
      <w:marLeft w:val="0"/>
      <w:marRight w:val="0"/>
      <w:marTop w:val="0"/>
      <w:marBottom w:val="0"/>
      <w:divBdr>
        <w:top w:val="none" w:sz="0" w:space="0" w:color="auto"/>
        <w:left w:val="none" w:sz="0" w:space="0" w:color="auto"/>
        <w:bottom w:val="none" w:sz="0" w:space="0" w:color="auto"/>
        <w:right w:val="none" w:sz="0" w:space="0" w:color="auto"/>
      </w:divBdr>
    </w:div>
    <w:div w:id="213856821">
      <w:bodyDiv w:val="1"/>
      <w:marLeft w:val="0"/>
      <w:marRight w:val="0"/>
      <w:marTop w:val="0"/>
      <w:marBottom w:val="0"/>
      <w:divBdr>
        <w:top w:val="none" w:sz="0" w:space="0" w:color="auto"/>
        <w:left w:val="none" w:sz="0" w:space="0" w:color="auto"/>
        <w:bottom w:val="none" w:sz="0" w:space="0" w:color="auto"/>
        <w:right w:val="none" w:sz="0" w:space="0" w:color="auto"/>
      </w:divBdr>
    </w:div>
    <w:div w:id="232542995">
      <w:bodyDiv w:val="1"/>
      <w:marLeft w:val="0"/>
      <w:marRight w:val="0"/>
      <w:marTop w:val="0"/>
      <w:marBottom w:val="0"/>
      <w:divBdr>
        <w:top w:val="none" w:sz="0" w:space="0" w:color="auto"/>
        <w:left w:val="none" w:sz="0" w:space="0" w:color="auto"/>
        <w:bottom w:val="none" w:sz="0" w:space="0" w:color="auto"/>
        <w:right w:val="none" w:sz="0" w:space="0" w:color="auto"/>
      </w:divBdr>
    </w:div>
    <w:div w:id="251089902">
      <w:bodyDiv w:val="1"/>
      <w:marLeft w:val="0"/>
      <w:marRight w:val="0"/>
      <w:marTop w:val="0"/>
      <w:marBottom w:val="0"/>
      <w:divBdr>
        <w:top w:val="none" w:sz="0" w:space="0" w:color="auto"/>
        <w:left w:val="none" w:sz="0" w:space="0" w:color="auto"/>
        <w:bottom w:val="none" w:sz="0" w:space="0" w:color="auto"/>
        <w:right w:val="none" w:sz="0" w:space="0" w:color="auto"/>
      </w:divBdr>
    </w:div>
    <w:div w:id="263613743">
      <w:bodyDiv w:val="1"/>
      <w:marLeft w:val="0"/>
      <w:marRight w:val="0"/>
      <w:marTop w:val="0"/>
      <w:marBottom w:val="0"/>
      <w:divBdr>
        <w:top w:val="none" w:sz="0" w:space="0" w:color="auto"/>
        <w:left w:val="none" w:sz="0" w:space="0" w:color="auto"/>
        <w:bottom w:val="none" w:sz="0" w:space="0" w:color="auto"/>
        <w:right w:val="none" w:sz="0" w:space="0" w:color="auto"/>
      </w:divBdr>
    </w:div>
    <w:div w:id="304742689">
      <w:bodyDiv w:val="1"/>
      <w:marLeft w:val="0"/>
      <w:marRight w:val="0"/>
      <w:marTop w:val="0"/>
      <w:marBottom w:val="0"/>
      <w:divBdr>
        <w:top w:val="none" w:sz="0" w:space="0" w:color="auto"/>
        <w:left w:val="none" w:sz="0" w:space="0" w:color="auto"/>
        <w:bottom w:val="none" w:sz="0" w:space="0" w:color="auto"/>
        <w:right w:val="none" w:sz="0" w:space="0" w:color="auto"/>
      </w:divBdr>
    </w:div>
    <w:div w:id="384138897">
      <w:bodyDiv w:val="1"/>
      <w:marLeft w:val="0"/>
      <w:marRight w:val="0"/>
      <w:marTop w:val="0"/>
      <w:marBottom w:val="0"/>
      <w:divBdr>
        <w:top w:val="none" w:sz="0" w:space="0" w:color="auto"/>
        <w:left w:val="none" w:sz="0" w:space="0" w:color="auto"/>
        <w:bottom w:val="none" w:sz="0" w:space="0" w:color="auto"/>
        <w:right w:val="none" w:sz="0" w:space="0" w:color="auto"/>
      </w:divBdr>
    </w:div>
    <w:div w:id="399907435">
      <w:bodyDiv w:val="1"/>
      <w:marLeft w:val="0"/>
      <w:marRight w:val="0"/>
      <w:marTop w:val="0"/>
      <w:marBottom w:val="0"/>
      <w:divBdr>
        <w:top w:val="none" w:sz="0" w:space="0" w:color="auto"/>
        <w:left w:val="none" w:sz="0" w:space="0" w:color="auto"/>
        <w:bottom w:val="none" w:sz="0" w:space="0" w:color="auto"/>
        <w:right w:val="none" w:sz="0" w:space="0" w:color="auto"/>
      </w:divBdr>
    </w:div>
    <w:div w:id="437257421">
      <w:bodyDiv w:val="1"/>
      <w:marLeft w:val="0"/>
      <w:marRight w:val="0"/>
      <w:marTop w:val="0"/>
      <w:marBottom w:val="0"/>
      <w:divBdr>
        <w:top w:val="none" w:sz="0" w:space="0" w:color="auto"/>
        <w:left w:val="none" w:sz="0" w:space="0" w:color="auto"/>
        <w:bottom w:val="none" w:sz="0" w:space="0" w:color="auto"/>
        <w:right w:val="none" w:sz="0" w:space="0" w:color="auto"/>
      </w:divBdr>
      <w:divsChild>
        <w:div w:id="1243563260">
          <w:marLeft w:val="0"/>
          <w:marRight w:val="0"/>
          <w:marTop w:val="0"/>
          <w:marBottom w:val="0"/>
          <w:divBdr>
            <w:top w:val="none" w:sz="0" w:space="0" w:color="auto"/>
            <w:left w:val="none" w:sz="0" w:space="0" w:color="auto"/>
            <w:bottom w:val="none" w:sz="0" w:space="0" w:color="auto"/>
            <w:right w:val="none" w:sz="0" w:space="0" w:color="auto"/>
          </w:divBdr>
          <w:divsChild>
            <w:div w:id="205503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818351">
      <w:bodyDiv w:val="1"/>
      <w:marLeft w:val="0"/>
      <w:marRight w:val="0"/>
      <w:marTop w:val="0"/>
      <w:marBottom w:val="0"/>
      <w:divBdr>
        <w:top w:val="none" w:sz="0" w:space="0" w:color="auto"/>
        <w:left w:val="none" w:sz="0" w:space="0" w:color="auto"/>
        <w:bottom w:val="none" w:sz="0" w:space="0" w:color="auto"/>
        <w:right w:val="none" w:sz="0" w:space="0" w:color="auto"/>
      </w:divBdr>
    </w:div>
    <w:div w:id="526214553">
      <w:bodyDiv w:val="1"/>
      <w:marLeft w:val="0"/>
      <w:marRight w:val="0"/>
      <w:marTop w:val="0"/>
      <w:marBottom w:val="0"/>
      <w:divBdr>
        <w:top w:val="none" w:sz="0" w:space="0" w:color="auto"/>
        <w:left w:val="none" w:sz="0" w:space="0" w:color="auto"/>
        <w:bottom w:val="none" w:sz="0" w:space="0" w:color="auto"/>
        <w:right w:val="none" w:sz="0" w:space="0" w:color="auto"/>
      </w:divBdr>
    </w:div>
    <w:div w:id="554387579">
      <w:bodyDiv w:val="1"/>
      <w:marLeft w:val="0"/>
      <w:marRight w:val="0"/>
      <w:marTop w:val="0"/>
      <w:marBottom w:val="0"/>
      <w:divBdr>
        <w:top w:val="none" w:sz="0" w:space="0" w:color="auto"/>
        <w:left w:val="none" w:sz="0" w:space="0" w:color="auto"/>
        <w:bottom w:val="none" w:sz="0" w:space="0" w:color="auto"/>
        <w:right w:val="none" w:sz="0" w:space="0" w:color="auto"/>
      </w:divBdr>
    </w:div>
    <w:div w:id="562564834">
      <w:bodyDiv w:val="1"/>
      <w:marLeft w:val="0"/>
      <w:marRight w:val="0"/>
      <w:marTop w:val="0"/>
      <w:marBottom w:val="0"/>
      <w:divBdr>
        <w:top w:val="none" w:sz="0" w:space="0" w:color="auto"/>
        <w:left w:val="none" w:sz="0" w:space="0" w:color="auto"/>
        <w:bottom w:val="none" w:sz="0" w:space="0" w:color="auto"/>
        <w:right w:val="none" w:sz="0" w:space="0" w:color="auto"/>
      </w:divBdr>
    </w:div>
    <w:div w:id="570385159">
      <w:bodyDiv w:val="1"/>
      <w:marLeft w:val="0"/>
      <w:marRight w:val="0"/>
      <w:marTop w:val="0"/>
      <w:marBottom w:val="0"/>
      <w:divBdr>
        <w:top w:val="none" w:sz="0" w:space="0" w:color="auto"/>
        <w:left w:val="none" w:sz="0" w:space="0" w:color="auto"/>
        <w:bottom w:val="none" w:sz="0" w:space="0" w:color="auto"/>
        <w:right w:val="none" w:sz="0" w:space="0" w:color="auto"/>
      </w:divBdr>
    </w:div>
    <w:div w:id="585962313">
      <w:bodyDiv w:val="1"/>
      <w:marLeft w:val="0"/>
      <w:marRight w:val="0"/>
      <w:marTop w:val="0"/>
      <w:marBottom w:val="0"/>
      <w:divBdr>
        <w:top w:val="none" w:sz="0" w:space="0" w:color="auto"/>
        <w:left w:val="none" w:sz="0" w:space="0" w:color="auto"/>
        <w:bottom w:val="none" w:sz="0" w:space="0" w:color="auto"/>
        <w:right w:val="none" w:sz="0" w:space="0" w:color="auto"/>
      </w:divBdr>
    </w:div>
    <w:div w:id="623851790">
      <w:bodyDiv w:val="1"/>
      <w:marLeft w:val="0"/>
      <w:marRight w:val="0"/>
      <w:marTop w:val="0"/>
      <w:marBottom w:val="0"/>
      <w:divBdr>
        <w:top w:val="none" w:sz="0" w:space="0" w:color="auto"/>
        <w:left w:val="none" w:sz="0" w:space="0" w:color="auto"/>
        <w:bottom w:val="none" w:sz="0" w:space="0" w:color="auto"/>
        <w:right w:val="none" w:sz="0" w:space="0" w:color="auto"/>
      </w:divBdr>
    </w:div>
    <w:div w:id="640774524">
      <w:bodyDiv w:val="1"/>
      <w:marLeft w:val="0"/>
      <w:marRight w:val="0"/>
      <w:marTop w:val="0"/>
      <w:marBottom w:val="0"/>
      <w:divBdr>
        <w:top w:val="none" w:sz="0" w:space="0" w:color="auto"/>
        <w:left w:val="none" w:sz="0" w:space="0" w:color="auto"/>
        <w:bottom w:val="none" w:sz="0" w:space="0" w:color="auto"/>
        <w:right w:val="none" w:sz="0" w:space="0" w:color="auto"/>
      </w:divBdr>
    </w:div>
    <w:div w:id="641884865">
      <w:bodyDiv w:val="1"/>
      <w:marLeft w:val="0"/>
      <w:marRight w:val="0"/>
      <w:marTop w:val="0"/>
      <w:marBottom w:val="0"/>
      <w:divBdr>
        <w:top w:val="none" w:sz="0" w:space="0" w:color="auto"/>
        <w:left w:val="none" w:sz="0" w:space="0" w:color="auto"/>
        <w:bottom w:val="none" w:sz="0" w:space="0" w:color="auto"/>
        <w:right w:val="none" w:sz="0" w:space="0" w:color="auto"/>
      </w:divBdr>
    </w:div>
    <w:div w:id="657533646">
      <w:bodyDiv w:val="1"/>
      <w:marLeft w:val="0"/>
      <w:marRight w:val="0"/>
      <w:marTop w:val="0"/>
      <w:marBottom w:val="0"/>
      <w:divBdr>
        <w:top w:val="none" w:sz="0" w:space="0" w:color="auto"/>
        <w:left w:val="none" w:sz="0" w:space="0" w:color="auto"/>
        <w:bottom w:val="none" w:sz="0" w:space="0" w:color="auto"/>
        <w:right w:val="none" w:sz="0" w:space="0" w:color="auto"/>
      </w:divBdr>
    </w:div>
    <w:div w:id="668093165">
      <w:bodyDiv w:val="1"/>
      <w:marLeft w:val="0"/>
      <w:marRight w:val="0"/>
      <w:marTop w:val="0"/>
      <w:marBottom w:val="0"/>
      <w:divBdr>
        <w:top w:val="none" w:sz="0" w:space="0" w:color="auto"/>
        <w:left w:val="none" w:sz="0" w:space="0" w:color="auto"/>
        <w:bottom w:val="none" w:sz="0" w:space="0" w:color="auto"/>
        <w:right w:val="none" w:sz="0" w:space="0" w:color="auto"/>
      </w:divBdr>
    </w:div>
    <w:div w:id="673385027">
      <w:bodyDiv w:val="1"/>
      <w:marLeft w:val="0"/>
      <w:marRight w:val="0"/>
      <w:marTop w:val="0"/>
      <w:marBottom w:val="0"/>
      <w:divBdr>
        <w:top w:val="none" w:sz="0" w:space="0" w:color="auto"/>
        <w:left w:val="none" w:sz="0" w:space="0" w:color="auto"/>
        <w:bottom w:val="none" w:sz="0" w:space="0" w:color="auto"/>
        <w:right w:val="none" w:sz="0" w:space="0" w:color="auto"/>
      </w:divBdr>
    </w:div>
    <w:div w:id="722993291">
      <w:bodyDiv w:val="1"/>
      <w:marLeft w:val="0"/>
      <w:marRight w:val="0"/>
      <w:marTop w:val="0"/>
      <w:marBottom w:val="0"/>
      <w:divBdr>
        <w:top w:val="none" w:sz="0" w:space="0" w:color="auto"/>
        <w:left w:val="none" w:sz="0" w:space="0" w:color="auto"/>
        <w:bottom w:val="none" w:sz="0" w:space="0" w:color="auto"/>
        <w:right w:val="none" w:sz="0" w:space="0" w:color="auto"/>
      </w:divBdr>
    </w:div>
    <w:div w:id="729696181">
      <w:bodyDiv w:val="1"/>
      <w:marLeft w:val="0"/>
      <w:marRight w:val="0"/>
      <w:marTop w:val="0"/>
      <w:marBottom w:val="0"/>
      <w:divBdr>
        <w:top w:val="none" w:sz="0" w:space="0" w:color="auto"/>
        <w:left w:val="none" w:sz="0" w:space="0" w:color="auto"/>
        <w:bottom w:val="none" w:sz="0" w:space="0" w:color="auto"/>
        <w:right w:val="none" w:sz="0" w:space="0" w:color="auto"/>
      </w:divBdr>
      <w:divsChild>
        <w:div w:id="1940943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1924778">
      <w:bodyDiv w:val="1"/>
      <w:marLeft w:val="0"/>
      <w:marRight w:val="0"/>
      <w:marTop w:val="0"/>
      <w:marBottom w:val="0"/>
      <w:divBdr>
        <w:top w:val="none" w:sz="0" w:space="0" w:color="auto"/>
        <w:left w:val="none" w:sz="0" w:space="0" w:color="auto"/>
        <w:bottom w:val="none" w:sz="0" w:space="0" w:color="auto"/>
        <w:right w:val="none" w:sz="0" w:space="0" w:color="auto"/>
      </w:divBdr>
      <w:divsChild>
        <w:div w:id="1830100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973835">
      <w:bodyDiv w:val="1"/>
      <w:marLeft w:val="0"/>
      <w:marRight w:val="0"/>
      <w:marTop w:val="0"/>
      <w:marBottom w:val="0"/>
      <w:divBdr>
        <w:top w:val="none" w:sz="0" w:space="0" w:color="auto"/>
        <w:left w:val="none" w:sz="0" w:space="0" w:color="auto"/>
        <w:bottom w:val="none" w:sz="0" w:space="0" w:color="auto"/>
        <w:right w:val="none" w:sz="0" w:space="0" w:color="auto"/>
      </w:divBdr>
    </w:div>
    <w:div w:id="740445685">
      <w:bodyDiv w:val="1"/>
      <w:marLeft w:val="0"/>
      <w:marRight w:val="0"/>
      <w:marTop w:val="0"/>
      <w:marBottom w:val="0"/>
      <w:divBdr>
        <w:top w:val="none" w:sz="0" w:space="0" w:color="auto"/>
        <w:left w:val="none" w:sz="0" w:space="0" w:color="auto"/>
        <w:bottom w:val="none" w:sz="0" w:space="0" w:color="auto"/>
        <w:right w:val="none" w:sz="0" w:space="0" w:color="auto"/>
      </w:divBdr>
    </w:div>
    <w:div w:id="778722853">
      <w:bodyDiv w:val="1"/>
      <w:marLeft w:val="0"/>
      <w:marRight w:val="0"/>
      <w:marTop w:val="0"/>
      <w:marBottom w:val="0"/>
      <w:divBdr>
        <w:top w:val="none" w:sz="0" w:space="0" w:color="auto"/>
        <w:left w:val="none" w:sz="0" w:space="0" w:color="auto"/>
        <w:bottom w:val="none" w:sz="0" w:space="0" w:color="auto"/>
        <w:right w:val="none" w:sz="0" w:space="0" w:color="auto"/>
      </w:divBdr>
      <w:divsChild>
        <w:div w:id="203637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5371719">
      <w:bodyDiv w:val="1"/>
      <w:marLeft w:val="0"/>
      <w:marRight w:val="0"/>
      <w:marTop w:val="0"/>
      <w:marBottom w:val="0"/>
      <w:divBdr>
        <w:top w:val="none" w:sz="0" w:space="0" w:color="auto"/>
        <w:left w:val="none" w:sz="0" w:space="0" w:color="auto"/>
        <w:bottom w:val="none" w:sz="0" w:space="0" w:color="auto"/>
        <w:right w:val="none" w:sz="0" w:space="0" w:color="auto"/>
      </w:divBdr>
    </w:div>
    <w:div w:id="838236704">
      <w:bodyDiv w:val="1"/>
      <w:marLeft w:val="0"/>
      <w:marRight w:val="0"/>
      <w:marTop w:val="0"/>
      <w:marBottom w:val="0"/>
      <w:divBdr>
        <w:top w:val="none" w:sz="0" w:space="0" w:color="auto"/>
        <w:left w:val="none" w:sz="0" w:space="0" w:color="auto"/>
        <w:bottom w:val="none" w:sz="0" w:space="0" w:color="auto"/>
        <w:right w:val="none" w:sz="0" w:space="0" w:color="auto"/>
      </w:divBdr>
    </w:div>
    <w:div w:id="885682880">
      <w:bodyDiv w:val="1"/>
      <w:marLeft w:val="0"/>
      <w:marRight w:val="0"/>
      <w:marTop w:val="0"/>
      <w:marBottom w:val="0"/>
      <w:divBdr>
        <w:top w:val="none" w:sz="0" w:space="0" w:color="auto"/>
        <w:left w:val="none" w:sz="0" w:space="0" w:color="auto"/>
        <w:bottom w:val="none" w:sz="0" w:space="0" w:color="auto"/>
        <w:right w:val="none" w:sz="0" w:space="0" w:color="auto"/>
      </w:divBdr>
    </w:div>
    <w:div w:id="919098752">
      <w:bodyDiv w:val="1"/>
      <w:marLeft w:val="0"/>
      <w:marRight w:val="0"/>
      <w:marTop w:val="0"/>
      <w:marBottom w:val="0"/>
      <w:divBdr>
        <w:top w:val="none" w:sz="0" w:space="0" w:color="auto"/>
        <w:left w:val="none" w:sz="0" w:space="0" w:color="auto"/>
        <w:bottom w:val="none" w:sz="0" w:space="0" w:color="auto"/>
        <w:right w:val="none" w:sz="0" w:space="0" w:color="auto"/>
      </w:divBdr>
    </w:div>
    <w:div w:id="927425837">
      <w:bodyDiv w:val="1"/>
      <w:marLeft w:val="0"/>
      <w:marRight w:val="0"/>
      <w:marTop w:val="0"/>
      <w:marBottom w:val="0"/>
      <w:divBdr>
        <w:top w:val="none" w:sz="0" w:space="0" w:color="auto"/>
        <w:left w:val="none" w:sz="0" w:space="0" w:color="auto"/>
        <w:bottom w:val="none" w:sz="0" w:space="0" w:color="auto"/>
        <w:right w:val="none" w:sz="0" w:space="0" w:color="auto"/>
      </w:divBdr>
    </w:div>
    <w:div w:id="939141499">
      <w:bodyDiv w:val="1"/>
      <w:marLeft w:val="0"/>
      <w:marRight w:val="0"/>
      <w:marTop w:val="0"/>
      <w:marBottom w:val="0"/>
      <w:divBdr>
        <w:top w:val="none" w:sz="0" w:space="0" w:color="auto"/>
        <w:left w:val="none" w:sz="0" w:space="0" w:color="auto"/>
        <w:bottom w:val="none" w:sz="0" w:space="0" w:color="auto"/>
        <w:right w:val="none" w:sz="0" w:space="0" w:color="auto"/>
      </w:divBdr>
    </w:div>
    <w:div w:id="945963562">
      <w:bodyDiv w:val="1"/>
      <w:marLeft w:val="0"/>
      <w:marRight w:val="0"/>
      <w:marTop w:val="0"/>
      <w:marBottom w:val="0"/>
      <w:divBdr>
        <w:top w:val="none" w:sz="0" w:space="0" w:color="auto"/>
        <w:left w:val="none" w:sz="0" w:space="0" w:color="auto"/>
        <w:bottom w:val="none" w:sz="0" w:space="0" w:color="auto"/>
        <w:right w:val="none" w:sz="0" w:space="0" w:color="auto"/>
      </w:divBdr>
    </w:div>
    <w:div w:id="956527170">
      <w:bodyDiv w:val="1"/>
      <w:marLeft w:val="0"/>
      <w:marRight w:val="0"/>
      <w:marTop w:val="0"/>
      <w:marBottom w:val="0"/>
      <w:divBdr>
        <w:top w:val="none" w:sz="0" w:space="0" w:color="auto"/>
        <w:left w:val="none" w:sz="0" w:space="0" w:color="auto"/>
        <w:bottom w:val="none" w:sz="0" w:space="0" w:color="auto"/>
        <w:right w:val="none" w:sz="0" w:space="0" w:color="auto"/>
      </w:divBdr>
    </w:div>
    <w:div w:id="962493733">
      <w:bodyDiv w:val="1"/>
      <w:marLeft w:val="0"/>
      <w:marRight w:val="0"/>
      <w:marTop w:val="0"/>
      <w:marBottom w:val="0"/>
      <w:divBdr>
        <w:top w:val="none" w:sz="0" w:space="0" w:color="auto"/>
        <w:left w:val="none" w:sz="0" w:space="0" w:color="auto"/>
        <w:bottom w:val="none" w:sz="0" w:space="0" w:color="auto"/>
        <w:right w:val="none" w:sz="0" w:space="0" w:color="auto"/>
      </w:divBdr>
    </w:div>
    <w:div w:id="1015499616">
      <w:bodyDiv w:val="1"/>
      <w:marLeft w:val="0"/>
      <w:marRight w:val="0"/>
      <w:marTop w:val="0"/>
      <w:marBottom w:val="0"/>
      <w:divBdr>
        <w:top w:val="none" w:sz="0" w:space="0" w:color="auto"/>
        <w:left w:val="none" w:sz="0" w:space="0" w:color="auto"/>
        <w:bottom w:val="none" w:sz="0" w:space="0" w:color="auto"/>
        <w:right w:val="none" w:sz="0" w:space="0" w:color="auto"/>
      </w:divBdr>
    </w:div>
    <w:div w:id="1017847936">
      <w:bodyDiv w:val="1"/>
      <w:marLeft w:val="0"/>
      <w:marRight w:val="0"/>
      <w:marTop w:val="0"/>
      <w:marBottom w:val="0"/>
      <w:divBdr>
        <w:top w:val="none" w:sz="0" w:space="0" w:color="auto"/>
        <w:left w:val="none" w:sz="0" w:space="0" w:color="auto"/>
        <w:bottom w:val="none" w:sz="0" w:space="0" w:color="auto"/>
        <w:right w:val="none" w:sz="0" w:space="0" w:color="auto"/>
      </w:divBdr>
    </w:div>
    <w:div w:id="1020005934">
      <w:bodyDiv w:val="1"/>
      <w:marLeft w:val="0"/>
      <w:marRight w:val="0"/>
      <w:marTop w:val="0"/>
      <w:marBottom w:val="0"/>
      <w:divBdr>
        <w:top w:val="none" w:sz="0" w:space="0" w:color="auto"/>
        <w:left w:val="none" w:sz="0" w:space="0" w:color="auto"/>
        <w:bottom w:val="none" w:sz="0" w:space="0" w:color="auto"/>
        <w:right w:val="none" w:sz="0" w:space="0" w:color="auto"/>
      </w:divBdr>
    </w:div>
    <w:div w:id="1039088543">
      <w:bodyDiv w:val="1"/>
      <w:marLeft w:val="0"/>
      <w:marRight w:val="0"/>
      <w:marTop w:val="0"/>
      <w:marBottom w:val="0"/>
      <w:divBdr>
        <w:top w:val="none" w:sz="0" w:space="0" w:color="auto"/>
        <w:left w:val="none" w:sz="0" w:space="0" w:color="auto"/>
        <w:bottom w:val="none" w:sz="0" w:space="0" w:color="auto"/>
        <w:right w:val="none" w:sz="0" w:space="0" w:color="auto"/>
      </w:divBdr>
    </w:div>
    <w:div w:id="1057972198">
      <w:bodyDiv w:val="1"/>
      <w:marLeft w:val="0"/>
      <w:marRight w:val="0"/>
      <w:marTop w:val="0"/>
      <w:marBottom w:val="0"/>
      <w:divBdr>
        <w:top w:val="none" w:sz="0" w:space="0" w:color="auto"/>
        <w:left w:val="none" w:sz="0" w:space="0" w:color="auto"/>
        <w:bottom w:val="none" w:sz="0" w:space="0" w:color="auto"/>
        <w:right w:val="none" w:sz="0" w:space="0" w:color="auto"/>
      </w:divBdr>
    </w:div>
    <w:div w:id="1058865420">
      <w:bodyDiv w:val="1"/>
      <w:marLeft w:val="0"/>
      <w:marRight w:val="0"/>
      <w:marTop w:val="0"/>
      <w:marBottom w:val="0"/>
      <w:divBdr>
        <w:top w:val="none" w:sz="0" w:space="0" w:color="auto"/>
        <w:left w:val="none" w:sz="0" w:space="0" w:color="auto"/>
        <w:bottom w:val="none" w:sz="0" w:space="0" w:color="auto"/>
        <w:right w:val="none" w:sz="0" w:space="0" w:color="auto"/>
      </w:divBdr>
    </w:div>
    <w:div w:id="1082222074">
      <w:bodyDiv w:val="1"/>
      <w:marLeft w:val="0"/>
      <w:marRight w:val="0"/>
      <w:marTop w:val="0"/>
      <w:marBottom w:val="0"/>
      <w:divBdr>
        <w:top w:val="none" w:sz="0" w:space="0" w:color="auto"/>
        <w:left w:val="none" w:sz="0" w:space="0" w:color="auto"/>
        <w:bottom w:val="none" w:sz="0" w:space="0" w:color="auto"/>
        <w:right w:val="none" w:sz="0" w:space="0" w:color="auto"/>
      </w:divBdr>
    </w:div>
    <w:div w:id="1096440588">
      <w:bodyDiv w:val="1"/>
      <w:marLeft w:val="0"/>
      <w:marRight w:val="0"/>
      <w:marTop w:val="0"/>
      <w:marBottom w:val="0"/>
      <w:divBdr>
        <w:top w:val="none" w:sz="0" w:space="0" w:color="auto"/>
        <w:left w:val="none" w:sz="0" w:space="0" w:color="auto"/>
        <w:bottom w:val="none" w:sz="0" w:space="0" w:color="auto"/>
        <w:right w:val="none" w:sz="0" w:space="0" w:color="auto"/>
      </w:divBdr>
    </w:div>
    <w:div w:id="1136220988">
      <w:bodyDiv w:val="1"/>
      <w:marLeft w:val="0"/>
      <w:marRight w:val="0"/>
      <w:marTop w:val="0"/>
      <w:marBottom w:val="0"/>
      <w:divBdr>
        <w:top w:val="none" w:sz="0" w:space="0" w:color="auto"/>
        <w:left w:val="none" w:sz="0" w:space="0" w:color="auto"/>
        <w:bottom w:val="none" w:sz="0" w:space="0" w:color="auto"/>
        <w:right w:val="none" w:sz="0" w:space="0" w:color="auto"/>
      </w:divBdr>
    </w:div>
    <w:div w:id="1144078468">
      <w:bodyDiv w:val="1"/>
      <w:marLeft w:val="0"/>
      <w:marRight w:val="0"/>
      <w:marTop w:val="0"/>
      <w:marBottom w:val="0"/>
      <w:divBdr>
        <w:top w:val="none" w:sz="0" w:space="0" w:color="auto"/>
        <w:left w:val="none" w:sz="0" w:space="0" w:color="auto"/>
        <w:bottom w:val="none" w:sz="0" w:space="0" w:color="auto"/>
        <w:right w:val="none" w:sz="0" w:space="0" w:color="auto"/>
      </w:divBdr>
    </w:div>
    <w:div w:id="1150170090">
      <w:bodyDiv w:val="1"/>
      <w:marLeft w:val="0"/>
      <w:marRight w:val="0"/>
      <w:marTop w:val="0"/>
      <w:marBottom w:val="0"/>
      <w:divBdr>
        <w:top w:val="none" w:sz="0" w:space="0" w:color="auto"/>
        <w:left w:val="none" w:sz="0" w:space="0" w:color="auto"/>
        <w:bottom w:val="none" w:sz="0" w:space="0" w:color="auto"/>
        <w:right w:val="none" w:sz="0" w:space="0" w:color="auto"/>
      </w:divBdr>
    </w:div>
    <w:div w:id="1183280019">
      <w:bodyDiv w:val="1"/>
      <w:marLeft w:val="0"/>
      <w:marRight w:val="0"/>
      <w:marTop w:val="0"/>
      <w:marBottom w:val="0"/>
      <w:divBdr>
        <w:top w:val="none" w:sz="0" w:space="0" w:color="auto"/>
        <w:left w:val="none" w:sz="0" w:space="0" w:color="auto"/>
        <w:bottom w:val="none" w:sz="0" w:space="0" w:color="auto"/>
        <w:right w:val="none" w:sz="0" w:space="0" w:color="auto"/>
      </w:divBdr>
    </w:div>
    <w:div w:id="1218129221">
      <w:bodyDiv w:val="1"/>
      <w:marLeft w:val="0"/>
      <w:marRight w:val="0"/>
      <w:marTop w:val="0"/>
      <w:marBottom w:val="0"/>
      <w:divBdr>
        <w:top w:val="none" w:sz="0" w:space="0" w:color="auto"/>
        <w:left w:val="none" w:sz="0" w:space="0" w:color="auto"/>
        <w:bottom w:val="none" w:sz="0" w:space="0" w:color="auto"/>
        <w:right w:val="none" w:sz="0" w:space="0" w:color="auto"/>
      </w:divBdr>
    </w:div>
    <w:div w:id="1224637555">
      <w:bodyDiv w:val="1"/>
      <w:marLeft w:val="0"/>
      <w:marRight w:val="0"/>
      <w:marTop w:val="0"/>
      <w:marBottom w:val="0"/>
      <w:divBdr>
        <w:top w:val="none" w:sz="0" w:space="0" w:color="auto"/>
        <w:left w:val="none" w:sz="0" w:space="0" w:color="auto"/>
        <w:bottom w:val="none" w:sz="0" w:space="0" w:color="auto"/>
        <w:right w:val="none" w:sz="0" w:space="0" w:color="auto"/>
      </w:divBdr>
    </w:div>
    <w:div w:id="1263611142">
      <w:bodyDiv w:val="1"/>
      <w:marLeft w:val="0"/>
      <w:marRight w:val="0"/>
      <w:marTop w:val="0"/>
      <w:marBottom w:val="0"/>
      <w:divBdr>
        <w:top w:val="none" w:sz="0" w:space="0" w:color="auto"/>
        <w:left w:val="none" w:sz="0" w:space="0" w:color="auto"/>
        <w:bottom w:val="none" w:sz="0" w:space="0" w:color="auto"/>
        <w:right w:val="none" w:sz="0" w:space="0" w:color="auto"/>
      </w:divBdr>
    </w:div>
    <w:div w:id="1288513719">
      <w:bodyDiv w:val="1"/>
      <w:marLeft w:val="0"/>
      <w:marRight w:val="0"/>
      <w:marTop w:val="0"/>
      <w:marBottom w:val="0"/>
      <w:divBdr>
        <w:top w:val="none" w:sz="0" w:space="0" w:color="auto"/>
        <w:left w:val="none" w:sz="0" w:space="0" w:color="auto"/>
        <w:bottom w:val="none" w:sz="0" w:space="0" w:color="auto"/>
        <w:right w:val="none" w:sz="0" w:space="0" w:color="auto"/>
      </w:divBdr>
    </w:div>
    <w:div w:id="1297489925">
      <w:bodyDiv w:val="1"/>
      <w:marLeft w:val="0"/>
      <w:marRight w:val="0"/>
      <w:marTop w:val="0"/>
      <w:marBottom w:val="0"/>
      <w:divBdr>
        <w:top w:val="none" w:sz="0" w:space="0" w:color="auto"/>
        <w:left w:val="none" w:sz="0" w:space="0" w:color="auto"/>
        <w:bottom w:val="none" w:sz="0" w:space="0" w:color="auto"/>
        <w:right w:val="none" w:sz="0" w:space="0" w:color="auto"/>
      </w:divBdr>
    </w:div>
    <w:div w:id="1309434448">
      <w:bodyDiv w:val="1"/>
      <w:marLeft w:val="0"/>
      <w:marRight w:val="0"/>
      <w:marTop w:val="0"/>
      <w:marBottom w:val="0"/>
      <w:divBdr>
        <w:top w:val="none" w:sz="0" w:space="0" w:color="auto"/>
        <w:left w:val="none" w:sz="0" w:space="0" w:color="auto"/>
        <w:bottom w:val="none" w:sz="0" w:space="0" w:color="auto"/>
        <w:right w:val="none" w:sz="0" w:space="0" w:color="auto"/>
      </w:divBdr>
    </w:div>
    <w:div w:id="1335918315">
      <w:bodyDiv w:val="1"/>
      <w:marLeft w:val="0"/>
      <w:marRight w:val="0"/>
      <w:marTop w:val="0"/>
      <w:marBottom w:val="0"/>
      <w:divBdr>
        <w:top w:val="none" w:sz="0" w:space="0" w:color="auto"/>
        <w:left w:val="none" w:sz="0" w:space="0" w:color="auto"/>
        <w:bottom w:val="none" w:sz="0" w:space="0" w:color="auto"/>
        <w:right w:val="none" w:sz="0" w:space="0" w:color="auto"/>
      </w:divBdr>
    </w:div>
    <w:div w:id="1358967350">
      <w:bodyDiv w:val="1"/>
      <w:marLeft w:val="0"/>
      <w:marRight w:val="0"/>
      <w:marTop w:val="0"/>
      <w:marBottom w:val="0"/>
      <w:divBdr>
        <w:top w:val="none" w:sz="0" w:space="0" w:color="auto"/>
        <w:left w:val="none" w:sz="0" w:space="0" w:color="auto"/>
        <w:bottom w:val="none" w:sz="0" w:space="0" w:color="auto"/>
        <w:right w:val="none" w:sz="0" w:space="0" w:color="auto"/>
      </w:divBdr>
    </w:div>
    <w:div w:id="1371687655">
      <w:bodyDiv w:val="1"/>
      <w:marLeft w:val="0"/>
      <w:marRight w:val="0"/>
      <w:marTop w:val="0"/>
      <w:marBottom w:val="0"/>
      <w:divBdr>
        <w:top w:val="none" w:sz="0" w:space="0" w:color="auto"/>
        <w:left w:val="none" w:sz="0" w:space="0" w:color="auto"/>
        <w:bottom w:val="none" w:sz="0" w:space="0" w:color="auto"/>
        <w:right w:val="none" w:sz="0" w:space="0" w:color="auto"/>
      </w:divBdr>
    </w:div>
    <w:div w:id="1385177394">
      <w:bodyDiv w:val="1"/>
      <w:marLeft w:val="0"/>
      <w:marRight w:val="0"/>
      <w:marTop w:val="0"/>
      <w:marBottom w:val="0"/>
      <w:divBdr>
        <w:top w:val="none" w:sz="0" w:space="0" w:color="auto"/>
        <w:left w:val="none" w:sz="0" w:space="0" w:color="auto"/>
        <w:bottom w:val="none" w:sz="0" w:space="0" w:color="auto"/>
        <w:right w:val="none" w:sz="0" w:space="0" w:color="auto"/>
      </w:divBdr>
    </w:div>
    <w:div w:id="1443844524">
      <w:bodyDiv w:val="1"/>
      <w:marLeft w:val="0"/>
      <w:marRight w:val="0"/>
      <w:marTop w:val="0"/>
      <w:marBottom w:val="0"/>
      <w:divBdr>
        <w:top w:val="none" w:sz="0" w:space="0" w:color="auto"/>
        <w:left w:val="none" w:sz="0" w:space="0" w:color="auto"/>
        <w:bottom w:val="none" w:sz="0" w:space="0" w:color="auto"/>
        <w:right w:val="none" w:sz="0" w:space="0" w:color="auto"/>
      </w:divBdr>
    </w:div>
    <w:div w:id="1469085041">
      <w:bodyDiv w:val="1"/>
      <w:marLeft w:val="0"/>
      <w:marRight w:val="0"/>
      <w:marTop w:val="0"/>
      <w:marBottom w:val="0"/>
      <w:divBdr>
        <w:top w:val="none" w:sz="0" w:space="0" w:color="auto"/>
        <w:left w:val="none" w:sz="0" w:space="0" w:color="auto"/>
        <w:bottom w:val="none" w:sz="0" w:space="0" w:color="auto"/>
        <w:right w:val="none" w:sz="0" w:space="0" w:color="auto"/>
      </w:divBdr>
    </w:div>
    <w:div w:id="1488278385">
      <w:bodyDiv w:val="1"/>
      <w:marLeft w:val="0"/>
      <w:marRight w:val="0"/>
      <w:marTop w:val="0"/>
      <w:marBottom w:val="0"/>
      <w:divBdr>
        <w:top w:val="none" w:sz="0" w:space="0" w:color="auto"/>
        <w:left w:val="none" w:sz="0" w:space="0" w:color="auto"/>
        <w:bottom w:val="none" w:sz="0" w:space="0" w:color="auto"/>
        <w:right w:val="none" w:sz="0" w:space="0" w:color="auto"/>
      </w:divBdr>
    </w:div>
    <w:div w:id="1504278514">
      <w:bodyDiv w:val="1"/>
      <w:marLeft w:val="0"/>
      <w:marRight w:val="0"/>
      <w:marTop w:val="0"/>
      <w:marBottom w:val="0"/>
      <w:divBdr>
        <w:top w:val="none" w:sz="0" w:space="0" w:color="auto"/>
        <w:left w:val="none" w:sz="0" w:space="0" w:color="auto"/>
        <w:bottom w:val="none" w:sz="0" w:space="0" w:color="auto"/>
        <w:right w:val="none" w:sz="0" w:space="0" w:color="auto"/>
      </w:divBdr>
    </w:div>
    <w:div w:id="1505239214">
      <w:bodyDiv w:val="1"/>
      <w:marLeft w:val="0"/>
      <w:marRight w:val="0"/>
      <w:marTop w:val="0"/>
      <w:marBottom w:val="0"/>
      <w:divBdr>
        <w:top w:val="none" w:sz="0" w:space="0" w:color="auto"/>
        <w:left w:val="none" w:sz="0" w:space="0" w:color="auto"/>
        <w:bottom w:val="none" w:sz="0" w:space="0" w:color="auto"/>
        <w:right w:val="none" w:sz="0" w:space="0" w:color="auto"/>
      </w:divBdr>
    </w:div>
    <w:div w:id="1507399739">
      <w:bodyDiv w:val="1"/>
      <w:marLeft w:val="0"/>
      <w:marRight w:val="0"/>
      <w:marTop w:val="0"/>
      <w:marBottom w:val="0"/>
      <w:divBdr>
        <w:top w:val="none" w:sz="0" w:space="0" w:color="auto"/>
        <w:left w:val="none" w:sz="0" w:space="0" w:color="auto"/>
        <w:bottom w:val="none" w:sz="0" w:space="0" w:color="auto"/>
        <w:right w:val="none" w:sz="0" w:space="0" w:color="auto"/>
      </w:divBdr>
    </w:div>
    <w:div w:id="1520311858">
      <w:bodyDiv w:val="1"/>
      <w:marLeft w:val="0"/>
      <w:marRight w:val="0"/>
      <w:marTop w:val="0"/>
      <w:marBottom w:val="0"/>
      <w:divBdr>
        <w:top w:val="none" w:sz="0" w:space="0" w:color="auto"/>
        <w:left w:val="none" w:sz="0" w:space="0" w:color="auto"/>
        <w:bottom w:val="none" w:sz="0" w:space="0" w:color="auto"/>
        <w:right w:val="none" w:sz="0" w:space="0" w:color="auto"/>
      </w:divBdr>
    </w:div>
    <w:div w:id="1543134642">
      <w:bodyDiv w:val="1"/>
      <w:marLeft w:val="0"/>
      <w:marRight w:val="0"/>
      <w:marTop w:val="0"/>
      <w:marBottom w:val="0"/>
      <w:divBdr>
        <w:top w:val="none" w:sz="0" w:space="0" w:color="auto"/>
        <w:left w:val="none" w:sz="0" w:space="0" w:color="auto"/>
        <w:bottom w:val="none" w:sz="0" w:space="0" w:color="auto"/>
        <w:right w:val="none" w:sz="0" w:space="0" w:color="auto"/>
      </w:divBdr>
    </w:div>
    <w:div w:id="1550602954">
      <w:bodyDiv w:val="1"/>
      <w:marLeft w:val="0"/>
      <w:marRight w:val="0"/>
      <w:marTop w:val="0"/>
      <w:marBottom w:val="0"/>
      <w:divBdr>
        <w:top w:val="none" w:sz="0" w:space="0" w:color="auto"/>
        <w:left w:val="none" w:sz="0" w:space="0" w:color="auto"/>
        <w:bottom w:val="none" w:sz="0" w:space="0" w:color="auto"/>
        <w:right w:val="none" w:sz="0" w:space="0" w:color="auto"/>
      </w:divBdr>
    </w:div>
    <w:div w:id="1559322680">
      <w:bodyDiv w:val="1"/>
      <w:marLeft w:val="0"/>
      <w:marRight w:val="0"/>
      <w:marTop w:val="0"/>
      <w:marBottom w:val="0"/>
      <w:divBdr>
        <w:top w:val="none" w:sz="0" w:space="0" w:color="auto"/>
        <w:left w:val="none" w:sz="0" w:space="0" w:color="auto"/>
        <w:bottom w:val="none" w:sz="0" w:space="0" w:color="auto"/>
        <w:right w:val="none" w:sz="0" w:space="0" w:color="auto"/>
      </w:divBdr>
    </w:div>
    <w:div w:id="1579633235">
      <w:bodyDiv w:val="1"/>
      <w:marLeft w:val="0"/>
      <w:marRight w:val="0"/>
      <w:marTop w:val="0"/>
      <w:marBottom w:val="0"/>
      <w:divBdr>
        <w:top w:val="none" w:sz="0" w:space="0" w:color="auto"/>
        <w:left w:val="none" w:sz="0" w:space="0" w:color="auto"/>
        <w:bottom w:val="none" w:sz="0" w:space="0" w:color="auto"/>
        <w:right w:val="none" w:sz="0" w:space="0" w:color="auto"/>
      </w:divBdr>
    </w:div>
    <w:div w:id="1583024885">
      <w:bodyDiv w:val="1"/>
      <w:marLeft w:val="0"/>
      <w:marRight w:val="0"/>
      <w:marTop w:val="0"/>
      <w:marBottom w:val="0"/>
      <w:divBdr>
        <w:top w:val="none" w:sz="0" w:space="0" w:color="auto"/>
        <w:left w:val="none" w:sz="0" w:space="0" w:color="auto"/>
        <w:bottom w:val="none" w:sz="0" w:space="0" w:color="auto"/>
        <w:right w:val="none" w:sz="0" w:space="0" w:color="auto"/>
      </w:divBdr>
    </w:div>
    <w:div w:id="1585992884">
      <w:bodyDiv w:val="1"/>
      <w:marLeft w:val="0"/>
      <w:marRight w:val="0"/>
      <w:marTop w:val="0"/>
      <w:marBottom w:val="0"/>
      <w:divBdr>
        <w:top w:val="none" w:sz="0" w:space="0" w:color="auto"/>
        <w:left w:val="none" w:sz="0" w:space="0" w:color="auto"/>
        <w:bottom w:val="none" w:sz="0" w:space="0" w:color="auto"/>
        <w:right w:val="none" w:sz="0" w:space="0" w:color="auto"/>
      </w:divBdr>
    </w:div>
    <w:div w:id="1603343532">
      <w:bodyDiv w:val="1"/>
      <w:marLeft w:val="0"/>
      <w:marRight w:val="0"/>
      <w:marTop w:val="0"/>
      <w:marBottom w:val="0"/>
      <w:divBdr>
        <w:top w:val="none" w:sz="0" w:space="0" w:color="auto"/>
        <w:left w:val="none" w:sz="0" w:space="0" w:color="auto"/>
        <w:bottom w:val="none" w:sz="0" w:space="0" w:color="auto"/>
        <w:right w:val="none" w:sz="0" w:space="0" w:color="auto"/>
      </w:divBdr>
    </w:div>
    <w:div w:id="1628465245">
      <w:bodyDiv w:val="1"/>
      <w:marLeft w:val="0"/>
      <w:marRight w:val="0"/>
      <w:marTop w:val="0"/>
      <w:marBottom w:val="0"/>
      <w:divBdr>
        <w:top w:val="none" w:sz="0" w:space="0" w:color="auto"/>
        <w:left w:val="none" w:sz="0" w:space="0" w:color="auto"/>
        <w:bottom w:val="none" w:sz="0" w:space="0" w:color="auto"/>
        <w:right w:val="none" w:sz="0" w:space="0" w:color="auto"/>
      </w:divBdr>
    </w:div>
    <w:div w:id="1630359863">
      <w:bodyDiv w:val="1"/>
      <w:marLeft w:val="0"/>
      <w:marRight w:val="0"/>
      <w:marTop w:val="0"/>
      <w:marBottom w:val="0"/>
      <w:divBdr>
        <w:top w:val="none" w:sz="0" w:space="0" w:color="auto"/>
        <w:left w:val="none" w:sz="0" w:space="0" w:color="auto"/>
        <w:bottom w:val="none" w:sz="0" w:space="0" w:color="auto"/>
        <w:right w:val="none" w:sz="0" w:space="0" w:color="auto"/>
      </w:divBdr>
    </w:div>
    <w:div w:id="1645282452">
      <w:bodyDiv w:val="1"/>
      <w:marLeft w:val="0"/>
      <w:marRight w:val="0"/>
      <w:marTop w:val="0"/>
      <w:marBottom w:val="0"/>
      <w:divBdr>
        <w:top w:val="none" w:sz="0" w:space="0" w:color="auto"/>
        <w:left w:val="none" w:sz="0" w:space="0" w:color="auto"/>
        <w:bottom w:val="none" w:sz="0" w:space="0" w:color="auto"/>
        <w:right w:val="none" w:sz="0" w:space="0" w:color="auto"/>
      </w:divBdr>
    </w:div>
    <w:div w:id="1665547254">
      <w:bodyDiv w:val="1"/>
      <w:marLeft w:val="0"/>
      <w:marRight w:val="0"/>
      <w:marTop w:val="0"/>
      <w:marBottom w:val="0"/>
      <w:divBdr>
        <w:top w:val="none" w:sz="0" w:space="0" w:color="auto"/>
        <w:left w:val="none" w:sz="0" w:space="0" w:color="auto"/>
        <w:bottom w:val="none" w:sz="0" w:space="0" w:color="auto"/>
        <w:right w:val="none" w:sz="0" w:space="0" w:color="auto"/>
      </w:divBdr>
    </w:div>
    <w:div w:id="1668095679">
      <w:bodyDiv w:val="1"/>
      <w:marLeft w:val="0"/>
      <w:marRight w:val="0"/>
      <w:marTop w:val="0"/>
      <w:marBottom w:val="0"/>
      <w:divBdr>
        <w:top w:val="none" w:sz="0" w:space="0" w:color="auto"/>
        <w:left w:val="none" w:sz="0" w:space="0" w:color="auto"/>
        <w:bottom w:val="none" w:sz="0" w:space="0" w:color="auto"/>
        <w:right w:val="none" w:sz="0" w:space="0" w:color="auto"/>
      </w:divBdr>
    </w:div>
    <w:div w:id="1671103773">
      <w:bodyDiv w:val="1"/>
      <w:marLeft w:val="0"/>
      <w:marRight w:val="0"/>
      <w:marTop w:val="0"/>
      <w:marBottom w:val="0"/>
      <w:divBdr>
        <w:top w:val="none" w:sz="0" w:space="0" w:color="auto"/>
        <w:left w:val="none" w:sz="0" w:space="0" w:color="auto"/>
        <w:bottom w:val="none" w:sz="0" w:space="0" w:color="auto"/>
        <w:right w:val="none" w:sz="0" w:space="0" w:color="auto"/>
      </w:divBdr>
    </w:div>
    <w:div w:id="1684237820">
      <w:bodyDiv w:val="1"/>
      <w:marLeft w:val="0"/>
      <w:marRight w:val="0"/>
      <w:marTop w:val="0"/>
      <w:marBottom w:val="0"/>
      <w:divBdr>
        <w:top w:val="none" w:sz="0" w:space="0" w:color="auto"/>
        <w:left w:val="none" w:sz="0" w:space="0" w:color="auto"/>
        <w:bottom w:val="none" w:sz="0" w:space="0" w:color="auto"/>
        <w:right w:val="none" w:sz="0" w:space="0" w:color="auto"/>
      </w:divBdr>
    </w:div>
    <w:div w:id="1696807874">
      <w:bodyDiv w:val="1"/>
      <w:marLeft w:val="0"/>
      <w:marRight w:val="0"/>
      <w:marTop w:val="0"/>
      <w:marBottom w:val="0"/>
      <w:divBdr>
        <w:top w:val="none" w:sz="0" w:space="0" w:color="auto"/>
        <w:left w:val="none" w:sz="0" w:space="0" w:color="auto"/>
        <w:bottom w:val="none" w:sz="0" w:space="0" w:color="auto"/>
        <w:right w:val="none" w:sz="0" w:space="0" w:color="auto"/>
      </w:divBdr>
    </w:div>
    <w:div w:id="1709332623">
      <w:bodyDiv w:val="1"/>
      <w:marLeft w:val="0"/>
      <w:marRight w:val="0"/>
      <w:marTop w:val="0"/>
      <w:marBottom w:val="0"/>
      <w:divBdr>
        <w:top w:val="none" w:sz="0" w:space="0" w:color="auto"/>
        <w:left w:val="none" w:sz="0" w:space="0" w:color="auto"/>
        <w:bottom w:val="none" w:sz="0" w:space="0" w:color="auto"/>
        <w:right w:val="none" w:sz="0" w:space="0" w:color="auto"/>
      </w:divBdr>
    </w:div>
    <w:div w:id="1749842601">
      <w:bodyDiv w:val="1"/>
      <w:marLeft w:val="0"/>
      <w:marRight w:val="0"/>
      <w:marTop w:val="0"/>
      <w:marBottom w:val="0"/>
      <w:divBdr>
        <w:top w:val="none" w:sz="0" w:space="0" w:color="auto"/>
        <w:left w:val="none" w:sz="0" w:space="0" w:color="auto"/>
        <w:bottom w:val="none" w:sz="0" w:space="0" w:color="auto"/>
        <w:right w:val="none" w:sz="0" w:space="0" w:color="auto"/>
      </w:divBdr>
    </w:div>
    <w:div w:id="1755855696">
      <w:bodyDiv w:val="1"/>
      <w:marLeft w:val="0"/>
      <w:marRight w:val="0"/>
      <w:marTop w:val="0"/>
      <w:marBottom w:val="0"/>
      <w:divBdr>
        <w:top w:val="none" w:sz="0" w:space="0" w:color="auto"/>
        <w:left w:val="none" w:sz="0" w:space="0" w:color="auto"/>
        <w:bottom w:val="none" w:sz="0" w:space="0" w:color="auto"/>
        <w:right w:val="none" w:sz="0" w:space="0" w:color="auto"/>
      </w:divBdr>
    </w:div>
    <w:div w:id="1768304553">
      <w:bodyDiv w:val="1"/>
      <w:marLeft w:val="0"/>
      <w:marRight w:val="0"/>
      <w:marTop w:val="0"/>
      <w:marBottom w:val="0"/>
      <w:divBdr>
        <w:top w:val="none" w:sz="0" w:space="0" w:color="auto"/>
        <w:left w:val="none" w:sz="0" w:space="0" w:color="auto"/>
        <w:bottom w:val="none" w:sz="0" w:space="0" w:color="auto"/>
        <w:right w:val="none" w:sz="0" w:space="0" w:color="auto"/>
      </w:divBdr>
    </w:div>
    <w:div w:id="1789466810">
      <w:bodyDiv w:val="1"/>
      <w:marLeft w:val="0"/>
      <w:marRight w:val="0"/>
      <w:marTop w:val="0"/>
      <w:marBottom w:val="0"/>
      <w:divBdr>
        <w:top w:val="none" w:sz="0" w:space="0" w:color="auto"/>
        <w:left w:val="none" w:sz="0" w:space="0" w:color="auto"/>
        <w:bottom w:val="none" w:sz="0" w:space="0" w:color="auto"/>
        <w:right w:val="none" w:sz="0" w:space="0" w:color="auto"/>
      </w:divBdr>
      <w:divsChild>
        <w:div w:id="2013871398">
          <w:marLeft w:val="0"/>
          <w:marRight w:val="0"/>
          <w:marTop w:val="0"/>
          <w:marBottom w:val="0"/>
          <w:divBdr>
            <w:top w:val="none" w:sz="0" w:space="0" w:color="auto"/>
            <w:left w:val="none" w:sz="0" w:space="0" w:color="auto"/>
            <w:bottom w:val="none" w:sz="0" w:space="0" w:color="auto"/>
            <w:right w:val="none" w:sz="0" w:space="0" w:color="auto"/>
          </w:divBdr>
          <w:divsChild>
            <w:div w:id="15994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113334">
      <w:bodyDiv w:val="1"/>
      <w:marLeft w:val="0"/>
      <w:marRight w:val="0"/>
      <w:marTop w:val="0"/>
      <w:marBottom w:val="0"/>
      <w:divBdr>
        <w:top w:val="none" w:sz="0" w:space="0" w:color="auto"/>
        <w:left w:val="none" w:sz="0" w:space="0" w:color="auto"/>
        <w:bottom w:val="none" w:sz="0" w:space="0" w:color="auto"/>
        <w:right w:val="none" w:sz="0" w:space="0" w:color="auto"/>
      </w:divBdr>
    </w:div>
    <w:div w:id="1848521764">
      <w:bodyDiv w:val="1"/>
      <w:marLeft w:val="0"/>
      <w:marRight w:val="0"/>
      <w:marTop w:val="0"/>
      <w:marBottom w:val="0"/>
      <w:divBdr>
        <w:top w:val="none" w:sz="0" w:space="0" w:color="auto"/>
        <w:left w:val="none" w:sz="0" w:space="0" w:color="auto"/>
        <w:bottom w:val="none" w:sz="0" w:space="0" w:color="auto"/>
        <w:right w:val="none" w:sz="0" w:space="0" w:color="auto"/>
      </w:divBdr>
    </w:div>
    <w:div w:id="1853376697">
      <w:bodyDiv w:val="1"/>
      <w:marLeft w:val="0"/>
      <w:marRight w:val="0"/>
      <w:marTop w:val="0"/>
      <w:marBottom w:val="0"/>
      <w:divBdr>
        <w:top w:val="none" w:sz="0" w:space="0" w:color="auto"/>
        <w:left w:val="none" w:sz="0" w:space="0" w:color="auto"/>
        <w:bottom w:val="none" w:sz="0" w:space="0" w:color="auto"/>
        <w:right w:val="none" w:sz="0" w:space="0" w:color="auto"/>
      </w:divBdr>
      <w:divsChild>
        <w:div w:id="11278192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8080619">
      <w:bodyDiv w:val="1"/>
      <w:marLeft w:val="0"/>
      <w:marRight w:val="0"/>
      <w:marTop w:val="0"/>
      <w:marBottom w:val="0"/>
      <w:divBdr>
        <w:top w:val="none" w:sz="0" w:space="0" w:color="auto"/>
        <w:left w:val="none" w:sz="0" w:space="0" w:color="auto"/>
        <w:bottom w:val="none" w:sz="0" w:space="0" w:color="auto"/>
        <w:right w:val="none" w:sz="0" w:space="0" w:color="auto"/>
      </w:divBdr>
    </w:div>
    <w:div w:id="1886453834">
      <w:bodyDiv w:val="1"/>
      <w:marLeft w:val="0"/>
      <w:marRight w:val="0"/>
      <w:marTop w:val="0"/>
      <w:marBottom w:val="0"/>
      <w:divBdr>
        <w:top w:val="none" w:sz="0" w:space="0" w:color="auto"/>
        <w:left w:val="none" w:sz="0" w:space="0" w:color="auto"/>
        <w:bottom w:val="none" w:sz="0" w:space="0" w:color="auto"/>
        <w:right w:val="none" w:sz="0" w:space="0" w:color="auto"/>
      </w:divBdr>
    </w:div>
    <w:div w:id="1886717705">
      <w:bodyDiv w:val="1"/>
      <w:marLeft w:val="0"/>
      <w:marRight w:val="0"/>
      <w:marTop w:val="0"/>
      <w:marBottom w:val="0"/>
      <w:divBdr>
        <w:top w:val="none" w:sz="0" w:space="0" w:color="auto"/>
        <w:left w:val="none" w:sz="0" w:space="0" w:color="auto"/>
        <w:bottom w:val="none" w:sz="0" w:space="0" w:color="auto"/>
        <w:right w:val="none" w:sz="0" w:space="0" w:color="auto"/>
      </w:divBdr>
    </w:div>
    <w:div w:id="1898322000">
      <w:bodyDiv w:val="1"/>
      <w:marLeft w:val="0"/>
      <w:marRight w:val="0"/>
      <w:marTop w:val="0"/>
      <w:marBottom w:val="0"/>
      <w:divBdr>
        <w:top w:val="none" w:sz="0" w:space="0" w:color="auto"/>
        <w:left w:val="none" w:sz="0" w:space="0" w:color="auto"/>
        <w:bottom w:val="none" w:sz="0" w:space="0" w:color="auto"/>
        <w:right w:val="none" w:sz="0" w:space="0" w:color="auto"/>
      </w:divBdr>
    </w:div>
    <w:div w:id="1932735060">
      <w:bodyDiv w:val="1"/>
      <w:marLeft w:val="0"/>
      <w:marRight w:val="0"/>
      <w:marTop w:val="0"/>
      <w:marBottom w:val="0"/>
      <w:divBdr>
        <w:top w:val="none" w:sz="0" w:space="0" w:color="auto"/>
        <w:left w:val="none" w:sz="0" w:space="0" w:color="auto"/>
        <w:bottom w:val="none" w:sz="0" w:space="0" w:color="auto"/>
        <w:right w:val="none" w:sz="0" w:space="0" w:color="auto"/>
      </w:divBdr>
    </w:div>
    <w:div w:id="1963731970">
      <w:bodyDiv w:val="1"/>
      <w:marLeft w:val="0"/>
      <w:marRight w:val="0"/>
      <w:marTop w:val="0"/>
      <w:marBottom w:val="0"/>
      <w:divBdr>
        <w:top w:val="none" w:sz="0" w:space="0" w:color="auto"/>
        <w:left w:val="none" w:sz="0" w:space="0" w:color="auto"/>
        <w:bottom w:val="none" w:sz="0" w:space="0" w:color="auto"/>
        <w:right w:val="none" w:sz="0" w:space="0" w:color="auto"/>
      </w:divBdr>
    </w:div>
    <w:div w:id="1979334569">
      <w:bodyDiv w:val="1"/>
      <w:marLeft w:val="0"/>
      <w:marRight w:val="0"/>
      <w:marTop w:val="0"/>
      <w:marBottom w:val="0"/>
      <w:divBdr>
        <w:top w:val="none" w:sz="0" w:space="0" w:color="auto"/>
        <w:left w:val="none" w:sz="0" w:space="0" w:color="auto"/>
        <w:bottom w:val="none" w:sz="0" w:space="0" w:color="auto"/>
        <w:right w:val="none" w:sz="0" w:space="0" w:color="auto"/>
      </w:divBdr>
    </w:div>
    <w:div w:id="2021620268">
      <w:bodyDiv w:val="1"/>
      <w:marLeft w:val="0"/>
      <w:marRight w:val="0"/>
      <w:marTop w:val="0"/>
      <w:marBottom w:val="0"/>
      <w:divBdr>
        <w:top w:val="none" w:sz="0" w:space="0" w:color="auto"/>
        <w:left w:val="none" w:sz="0" w:space="0" w:color="auto"/>
        <w:bottom w:val="none" w:sz="0" w:space="0" w:color="auto"/>
        <w:right w:val="none" w:sz="0" w:space="0" w:color="auto"/>
      </w:divBdr>
    </w:div>
    <w:div w:id="2022471223">
      <w:bodyDiv w:val="1"/>
      <w:marLeft w:val="0"/>
      <w:marRight w:val="0"/>
      <w:marTop w:val="0"/>
      <w:marBottom w:val="0"/>
      <w:divBdr>
        <w:top w:val="none" w:sz="0" w:space="0" w:color="auto"/>
        <w:left w:val="none" w:sz="0" w:space="0" w:color="auto"/>
        <w:bottom w:val="none" w:sz="0" w:space="0" w:color="auto"/>
        <w:right w:val="none" w:sz="0" w:space="0" w:color="auto"/>
      </w:divBdr>
    </w:div>
    <w:div w:id="2067607586">
      <w:bodyDiv w:val="1"/>
      <w:marLeft w:val="0"/>
      <w:marRight w:val="0"/>
      <w:marTop w:val="0"/>
      <w:marBottom w:val="0"/>
      <w:divBdr>
        <w:top w:val="none" w:sz="0" w:space="0" w:color="auto"/>
        <w:left w:val="none" w:sz="0" w:space="0" w:color="auto"/>
        <w:bottom w:val="none" w:sz="0" w:space="0" w:color="auto"/>
        <w:right w:val="none" w:sz="0" w:space="0" w:color="auto"/>
      </w:divBdr>
    </w:div>
    <w:div w:id="2071997511">
      <w:bodyDiv w:val="1"/>
      <w:marLeft w:val="0"/>
      <w:marRight w:val="0"/>
      <w:marTop w:val="0"/>
      <w:marBottom w:val="0"/>
      <w:divBdr>
        <w:top w:val="none" w:sz="0" w:space="0" w:color="auto"/>
        <w:left w:val="none" w:sz="0" w:space="0" w:color="auto"/>
        <w:bottom w:val="none" w:sz="0" w:space="0" w:color="auto"/>
        <w:right w:val="none" w:sz="0" w:space="0" w:color="auto"/>
      </w:divBdr>
    </w:div>
    <w:div w:id="2074236661">
      <w:bodyDiv w:val="1"/>
      <w:marLeft w:val="0"/>
      <w:marRight w:val="0"/>
      <w:marTop w:val="0"/>
      <w:marBottom w:val="0"/>
      <w:divBdr>
        <w:top w:val="none" w:sz="0" w:space="0" w:color="auto"/>
        <w:left w:val="none" w:sz="0" w:space="0" w:color="auto"/>
        <w:bottom w:val="none" w:sz="0" w:space="0" w:color="auto"/>
        <w:right w:val="none" w:sz="0" w:space="0" w:color="auto"/>
      </w:divBdr>
    </w:div>
    <w:div w:id="2083326745">
      <w:bodyDiv w:val="1"/>
      <w:marLeft w:val="0"/>
      <w:marRight w:val="0"/>
      <w:marTop w:val="0"/>
      <w:marBottom w:val="0"/>
      <w:divBdr>
        <w:top w:val="none" w:sz="0" w:space="0" w:color="auto"/>
        <w:left w:val="none" w:sz="0" w:space="0" w:color="auto"/>
        <w:bottom w:val="none" w:sz="0" w:space="0" w:color="auto"/>
        <w:right w:val="none" w:sz="0" w:space="0" w:color="auto"/>
      </w:divBdr>
    </w:div>
    <w:div w:id="213544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europamundo.com/eng/tour_menu.aspx?em_search=y&amp;rutaid=6630&amp;temp=202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ADVISERHOLIDAYS.COM" TargetMode="External"/><Relationship Id="rId1" Type="http://schemas.openxmlformats.org/officeDocument/2006/relationships/hyperlink" Target="http://WWW.EUROPAMUNDO.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600</Words>
  <Characters>3422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Hatem</dc:creator>
  <cp:keywords/>
  <dc:description/>
  <cp:lastModifiedBy>Hatem</cp:lastModifiedBy>
  <cp:revision>1</cp:revision>
  <dcterms:created xsi:type="dcterms:W3CDTF">2026-03-28T09:19:00Z</dcterms:created>
  <dcterms:modified xsi:type="dcterms:W3CDTF">2026-03-28T09:28:00Z</dcterms:modified>
</cp:coreProperties>
</file>