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507F6" w14:textId="77777777" w:rsidR="00867F47" w:rsidRDefault="00867F47" w:rsidP="00867F47">
      <w:pPr>
        <w:bidi w:val="0"/>
        <w:spacing w:after="240"/>
      </w:pPr>
    </w:p>
    <w:p w14:paraId="57DF122D" w14:textId="6F9469A4" w:rsidR="00867F47" w:rsidRDefault="00867F47" w:rsidP="00867F47">
      <w:pPr>
        <w:pStyle w:val="NormalWeb"/>
        <w:bidi/>
        <w:spacing w:before="0" w:beforeAutospacing="0" w:after="0" w:afterAutospacing="0"/>
        <w:jc w:val="center"/>
      </w:pPr>
      <w:r>
        <w:rPr>
          <w:rFonts w:ascii="Tahoma" w:hAnsi="Tahoma" w:cs="Tahoma"/>
          <w:color w:val="991764"/>
          <w:sz w:val="20"/>
          <w:szCs w:val="20"/>
        </w:rPr>
        <w:t xml:space="preserve">ID: </w:t>
      </w:r>
      <w:r w:rsidR="00A90463" w:rsidRPr="00A90463">
        <w:rPr>
          <w:rFonts w:ascii="Tahoma" w:hAnsi="Tahoma" w:cs="Tahoma"/>
          <w:color w:val="991764"/>
          <w:sz w:val="20"/>
          <w:szCs w:val="20"/>
        </w:rPr>
        <w:t>2603374</w:t>
      </w:r>
    </w:p>
    <w:p w14:paraId="783C8592" w14:textId="38F75227" w:rsidR="00867F47" w:rsidRDefault="00A90463" w:rsidP="00867F47">
      <w:pPr>
        <w:pStyle w:val="NormalWeb"/>
        <w:bidi/>
        <w:spacing w:before="0" w:beforeAutospacing="0" w:after="0" w:afterAutospacing="0"/>
        <w:jc w:val="center"/>
        <w:rPr>
          <w:rtl/>
        </w:rPr>
      </w:pPr>
      <w:r w:rsidRPr="00A90463">
        <w:rPr>
          <w:rFonts w:ascii="Tahoma" w:hAnsi="Tahoma" w:cs="Tahoma"/>
          <w:b/>
          <w:bCs/>
          <w:color w:val="991764"/>
          <w:sz w:val="20"/>
          <w:szCs w:val="20"/>
        </w:rPr>
        <w:t>Central Japan</w:t>
      </w:r>
      <w:r>
        <w:rPr>
          <w:rFonts w:ascii="Tahoma" w:hAnsi="Tahoma" w:cs="Tahoma"/>
          <w:b/>
          <w:bCs/>
          <w:color w:val="991764"/>
          <w:sz w:val="20"/>
          <w:szCs w:val="20"/>
        </w:rPr>
        <w:t xml:space="preserve"> </w:t>
      </w:r>
    </w:p>
    <w:p w14:paraId="58A684E9" w14:textId="6297A14D" w:rsidR="00867F47" w:rsidRDefault="00867F47" w:rsidP="00A90463">
      <w:pPr>
        <w:pStyle w:val="NormalWeb"/>
        <w:bidi/>
        <w:spacing w:before="0" w:beforeAutospacing="0" w:after="0" w:afterAutospacing="0"/>
      </w:pPr>
    </w:p>
    <w:p w14:paraId="1B65F5EB" w14:textId="77777777"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b/>
          <w:bCs/>
          <w:color w:val="002060"/>
          <w:sz w:val="22"/>
          <w:szCs w:val="22"/>
          <w:rtl/>
        </w:rPr>
        <w:t>١</w:t>
      </w:r>
      <w:r w:rsidRPr="00A90463">
        <w:rPr>
          <w:rFonts w:ascii="Calibri" w:hAnsi="Calibri" w:cs="Calibri"/>
          <w:b/>
          <w:bCs/>
          <w:color w:val="002060"/>
          <w:sz w:val="22"/>
          <w:szCs w:val="22"/>
        </w:rPr>
        <w:t xml:space="preserve"> </w:t>
      </w:r>
      <w:r w:rsidRPr="00A90463">
        <w:rPr>
          <w:rFonts w:ascii="Calibri" w:hAnsi="Calibri" w:cs="Calibri"/>
          <w:b/>
          <w:bCs/>
          <w:color w:val="002060"/>
          <w:sz w:val="22"/>
          <w:szCs w:val="22"/>
          <w:rtl/>
        </w:rPr>
        <w:t>السبت، طوكيو</w:t>
      </w:r>
      <w:r w:rsidRPr="00A90463">
        <w:rPr>
          <w:rFonts w:ascii="Calibri" w:hAnsi="Calibri" w:cs="Calibri"/>
          <w:color w:val="000000"/>
          <w:sz w:val="22"/>
          <w:szCs w:val="22"/>
        </w:rPr>
        <w:t xml:space="preserve"> -</w:t>
      </w:r>
    </w:p>
    <w:p w14:paraId="3197F357" w14:textId="77777777"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أهلاً بكم في اليابان! بعد إتمام إجراءات الجمارك، سيتم نقلكم إلى فندقكم بواسطة حافلة نقل مشتركة. بقية اليوم لكم للاستمتاع بوقت فراغكم. في فترة ما بعد الظهر، ستتلقون تفاصيل حول بدء جولتكم</w:t>
      </w:r>
      <w:r w:rsidRPr="00A90463">
        <w:rPr>
          <w:rFonts w:ascii="Calibri" w:hAnsi="Calibri" w:cs="Calibri"/>
          <w:color w:val="000000"/>
          <w:sz w:val="22"/>
          <w:szCs w:val="22"/>
        </w:rPr>
        <w:t>.</w:t>
      </w:r>
    </w:p>
    <w:p w14:paraId="2D5F2893" w14:textId="77777777" w:rsidR="00A90463" w:rsidRPr="00A90463" w:rsidRDefault="00A90463" w:rsidP="00A90463">
      <w:pPr>
        <w:pStyle w:val="NormalWeb"/>
        <w:bidi/>
        <w:spacing w:after="0"/>
        <w:rPr>
          <w:rFonts w:ascii="Calibri" w:hAnsi="Calibri" w:cs="Calibri"/>
          <w:color w:val="000000"/>
          <w:sz w:val="22"/>
          <w:szCs w:val="22"/>
          <w:rtl/>
        </w:rPr>
      </w:pPr>
    </w:p>
    <w:p w14:paraId="36A44C52" w14:textId="77777777"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٢</w:t>
      </w:r>
      <w:r w:rsidRPr="00A90463">
        <w:rPr>
          <w:rFonts w:ascii="Calibri" w:hAnsi="Calibri" w:cs="Calibri"/>
          <w:b/>
          <w:bCs/>
          <w:color w:val="002060"/>
          <w:sz w:val="22"/>
          <w:szCs w:val="22"/>
        </w:rPr>
        <w:t xml:space="preserve"> </w:t>
      </w:r>
      <w:r w:rsidRPr="00A90463">
        <w:rPr>
          <w:rFonts w:ascii="Calibri" w:hAnsi="Calibri" w:cs="Calibri"/>
          <w:b/>
          <w:bCs/>
          <w:color w:val="002060"/>
          <w:sz w:val="22"/>
          <w:szCs w:val="22"/>
          <w:rtl/>
        </w:rPr>
        <w:t>الأحد، طوكيو</w:t>
      </w:r>
      <w:r w:rsidRPr="00A90463">
        <w:rPr>
          <w:rFonts w:ascii="Calibri" w:hAnsi="Calibri" w:cs="Calibri"/>
          <w:b/>
          <w:bCs/>
          <w:color w:val="002060"/>
          <w:sz w:val="22"/>
          <w:szCs w:val="22"/>
        </w:rPr>
        <w:t xml:space="preserve"> -</w:t>
      </w:r>
    </w:p>
    <w:p w14:paraId="13B44AC3" w14:textId="1E1E0402"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في الصباح، سنقوم بجولة سياحية طويلة بصحبة مرشد سياحي، حوالي خمس ساعات، في هذه المدينة الساحرة! تتناغم فيها الطاقة النابضة بالحياة والأحياء العصرية مع مناطق تنعم بالهدوء والسكينة</w:t>
      </w:r>
      <w:r w:rsidRPr="00A90463">
        <w:rPr>
          <w:rFonts w:ascii="Calibri" w:hAnsi="Calibri" w:cs="Calibri"/>
          <w:color w:val="000000"/>
          <w:sz w:val="22"/>
          <w:szCs w:val="22"/>
        </w:rPr>
        <w:t>.</w:t>
      </w:r>
    </w:p>
    <w:p w14:paraId="7B216FE1" w14:textId="3AEFD729"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سنتوقف قليلاً عند معبد زوزوجي لالتقاط أجمل إطلالة على برج طوكيو. ستلاحظون مئات التماثيل لجيزو، وهي تماثيل منحوتة من الحجر تُعتبر</w:t>
      </w:r>
      <w:r>
        <w:rPr>
          <w:rFonts w:ascii="Calibri" w:hAnsi="Calibri" w:cs="Calibri"/>
          <w:color w:val="000000"/>
          <w:sz w:val="22"/>
          <w:szCs w:val="22"/>
        </w:rPr>
        <w:t xml:space="preserve"> </w:t>
      </w:r>
      <w:r w:rsidRPr="00A90463">
        <w:rPr>
          <w:rFonts w:ascii="Calibri" w:hAnsi="Calibri" w:cs="Calibri"/>
          <w:color w:val="000000"/>
          <w:sz w:val="22"/>
          <w:szCs w:val="22"/>
          <w:rtl/>
        </w:rPr>
        <w:t>حامية للأطفال، مزينة بقبعات وصدريات ودوامات دوارة</w:t>
      </w:r>
      <w:r w:rsidRPr="00A90463">
        <w:rPr>
          <w:rFonts w:ascii="Calibri" w:hAnsi="Calibri" w:cs="Calibri"/>
          <w:color w:val="000000"/>
          <w:sz w:val="22"/>
          <w:szCs w:val="22"/>
        </w:rPr>
        <w:t>.</w:t>
      </w:r>
    </w:p>
    <w:p w14:paraId="174FF3AF" w14:textId="655DF34D"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بعد ذلك، سنتوجه إلى تقاطع شيبويا الشهير، الذي يُقال إنه أكثر التقاطعات ازدحاماً في العالم. ثم نزور ضريح ميجي، المخصص لأرواح الإمبراطور ميجي وزوجته</w:t>
      </w:r>
      <w:r w:rsidRPr="00A90463">
        <w:rPr>
          <w:rFonts w:ascii="Calibri" w:hAnsi="Calibri" w:cs="Calibri"/>
          <w:color w:val="000000"/>
          <w:sz w:val="22"/>
          <w:szCs w:val="22"/>
        </w:rPr>
        <w:t>.</w:t>
      </w:r>
    </w:p>
    <w:p w14:paraId="60B8C674" w14:textId="5C9F466F"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نواصل جولتنا بالحافلة على طول شارع أوموتيساندو الأنيق، ونستكشف أجمل أجزاء القصر الإمبراطوري وحدائقه، ونتوقف لزيارة جسر نيجوباشي الشهير</w:t>
      </w:r>
      <w:r w:rsidRPr="00A90463">
        <w:rPr>
          <w:rFonts w:ascii="Calibri" w:hAnsi="Calibri" w:cs="Calibri"/>
          <w:color w:val="000000"/>
          <w:sz w:val="22"/>
          <w:szCs w:val="22"/>
        </w:rPr>
        <w:t>.</w:t>
      </w:r>
    </w:p>
    <w:p w14:paraId="095EFAC5" w14:textId="7A279C2C"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نمر عبر أكيهابارا، "المدينة الكهربائية"، المعروفة بكونها مركز ثقافة المانغا والأنمي اليابانية. ثم نتوجه إلى برج طوكيو سكاي تري (الدخول مشمول)، أطول مبنى في اليابان، حيث نستمتع بإطلالة بانورامية لا مثيل لها على المدينة</w:t>
      </w:r>
      <w:r w:rsidRPr="00A90463">
        <w:rPr>
          <w:rFonts w:ascii="Calibri" w:hAnsi="Calibri" w:cs="Calibri"/>
          <w:color w:val="000000"/>
          <w:sz w:val="22"/>
          <w:szCs w:val="22"/>
        </w:rPr>
        <w:t>.</w:t>
      </w:r>
    </w:p>
    <w:p w14:paraId="3ED9ECD7" w14:textId="65BC0C10"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نختتم زيارتنا في أساكوسا، حيث نستكشف معبد سينسوجي وشارع ناكاميس الشهير. بعد ذلك، نعود إلى الفندق</w:t>
      </w:r>
      <w:r w:rsidRPr="00A90463">
        <w:rPr>
          <w:rFonts w:ascii="Calibri" w:hAnsi="Calibri" w:cs="Calibri"/>
          <w:color w:val="000000"/>
          <w:sz w:val="22"/>
          <w:szCs w:val="22"/>
        </w:rPr>
        <w:t>.</w:t>
      </w:r>
    </w:p>
    <w:p w14:paraId="7A69DA39" w14:textId="008C787A"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الساعة 6:30 مساءً: نلتقي بمرشدنا السياحي في ردهة الفندق ونستقل مترو الأنفاق (التذاكر مشمولة) إلى منطقة شينجوكو. من هناك، سنستمتع بنزهة في هذا الحي النابض بالحياة قبل التوجه إلى مطعم محلي لتناول العشاء (مشمول في السعر). سنعود إلى الفندق بالمترو برفقة مرشدنا السياحي</w:t>
      </w:r>
      <w:r w:rsidRPr="00A90463">
        <w:rPr>
          <w:rFonts w:ascii="Calibri" w:hAnsi="Calibri" w:cs="Calibri"/>
          <w:color w:val="000000"/>
          <w:sz w:val="22"/>
          <w:szCs w:val="22"/>
        </w:rPr>
        <w:t>.</w:t>
      </w:r>
    </w:p>
    <w:p w14:paraId="49E5AFB9" w14:textId="77777777"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ملاحظة: قد يختلف ترتيب الزيارات حسب وقت الدخول إلى برج طوكيو سكاي تري. في حال سوء الأحوال الجوية أو أي ظروف استثنائية أخرى، قد يكون الوصول إلى برج طوكيو سكاي تري محدودًا. في هذه الحالة، سيتم اقتراح زيارة بديلة إلى نقطة مشاهدة أخرى مميزة في المدينة</w:t>
      </w:r>
      <w:r w:rsidRPr="00A90463">
        <w:rPr>
          <w:rFonts w:ascii="Calibri" w:hAnsi="Calibri" w:cs="Calibri"/>
          <w:color w:val="000000"/>
          <w:sz w:val="22"/>
          <w:szCs w:val="22"/>
        </w:rPr>
        <w:t>.</w:t>
      </w:r>
    </w:p>
    <w:p w14:paraId="0B931F28" w14:textId="27F69931" w:rsidR="00A90463" w:rsidRDefault="00A90463" w:rsidP="00A90463">
      <w:pPr>
        <w:pStyle w:val="NormalWeb"/>
        <w:bidi/>
        <w:spacing w:after="0"/>
        <w:rPr>
          <w:rFonts w:ascii="Calibri" w:hAnsi="Calibri" w:cs="Calibri"/>
          <w:color w:val="000000"/>
          <w:sz w:val="22"/>
          <w:szCs w:val="22"/>
        </w:rPr>
      </w:pPr>
    </w:p>
    <w:p w14:paraId="3A5FC179" w14:textId="068E07AE" w:rsidR="00A90463" w:rsidRDefault="00A90463" w:rsidP="00A90463">
      <w:pPr>
        <w:pStyle w:val="NormalWeb"/>
        <w:bidi/>
        <w:spacing w:after="0"/>
        <w:rPr>
          <w:rFonts w:ascii="Calibri" w:hAnsi="Calibri" w:cs="Calibri"/>
          <w:color w:val="000000"/>
          <w:sz w:val="22"/>
          <w:szCs w:val="22"/>
        </w:rPr>
      </w:pPr>
    </w:p>
    <w:p w14:paraId="11C9495F" w14:textId="72108CF6" w:rsidR="00A90463" w:rsidRDefault="00A90463" w:rsidP="00A90463">
      <w:pPr>
        <w:pStyle w:val="NormalWeb"/>
        <w:bidi/>
        <w:spacing w:after="0"/>
        <w:rPr>
          <w:rFonts w:ascii="Calibri" w:hAnsi="Calibri" w:cs="Calibri"/>
          <w:color w:val="000000"/>
          <w:sz w:val="22"/>
          <w:szCs w:val="22"/>
        </w:rPr>
      </w:pPr>
    </w:p>
    <w:p w14:paraId="7FFCB632" w14:textId="1CE68DAF" w:rsidR="00A90463" w:rsidRDefault="00A90463" w:rsidP="00A90463">
      <w:pPr>
        <w:pStyle w:val="NormalWeb"/>
        <w:bidi/>
        <w:spacing w:after="0"/>
        <w:rPr>
          <w:rFonts w:ascii="Calibri" w:hAnsi="Calibri" w:cs="Calibri"/>
          <w:color w:val="000000"/>
          <w:sz w:val="22"/>
          <w:szCs w:val="22"/>
        </w:rPr>
      </w:pPr>
    </w:p>
    <w:p w14:paraId="53D62D3E" w14:textId="77777777" w:rsidR="00A90463" w:rsidRPr="00A90463" w:rsidRDefault="00A90463" w:rsidP="00A90463">
      <w:pPr>
        <w:pStyle w:val="NormalWeb"/>
        <w:bidi/>
        <w:spacing w:after="0"/>
        <w:rPr>
          <w:rFonts w:ascii="Calibri" w:hAnsi="Calibri" w:cs="Calibri"/>
          <w:color w:val="000000"/>
          <w:sz w:val="22"/>
          <w:szCs w:val="22"/>
          <w:rtl/>
        </w:rPr>
      </w:pPr>
    </w:p>
    <w:p w14:paraId="261EF7EE" w14:textId="77777777" w:rsidR="00A90463" w:rsidRPr="00A90463" w:rsidRDefault="00A90463" w:rsidP="00A90463">
      <w:pPr>
        <w:pStyle w:val="NormalWeb"/>
        <w:bidi/>
        <w:spacing w:after="0"/>
        <w:rPr>
          <w:rFonts w:ascii="Calibri" w:hAnsi="Calibri" w:cs="Calibri"/>
          <w:color w:val="000000"/>
          <w:sz w:val="22"/>
          <w:szCs w:val="22"/>
          <w:rtl/>
        </w:rPr>
      </w:pPr>
    </w:p>
    <w:p w14:paraId="0D1A3A5C" w14:textId="77777777" w:rsidR="00A90463" w:rsidRPr="00A90463" w:rsidRDefault="00A90463" w:rsidP="00A90463">
      <w:pPr>
        <w:pStyle w:val="NormalWeb"/>
        <w:bidi/>
        <w:spacing w:after="0"/>
        <w:rPr>
          <w:rFonts w:ascii="Calibri" w:hAnsi="Calibri" w:cs="Calibri"/>
          <w:b/>
          <w:bCs/>
          <w:color w:val="002060"/>
          <w:sz w:val="22"/>
          <w:szCs w:val="22"/>
          <w:rtl/>
        </w:rPr>
      </w:pPr>
      <w:r w:rsidRPr="00A90463">
        <w:rPr>
          <w:rFonts w:ascii="Calibri" w:hAnsi="Calibri" w:cs="Calibri"/>
          <w:b/>
          <w:bCs/>
          <w:color w:val="002060"/>
          <w:sz w:val="22"/>
          <w:szCs w:val="22"/>
          <w:rtl/>
        </w:rPr>
        <w:lastRenderedPageBreak/>
        <w:t>الاثنين 3: طوكيو - جبل فوجي - كاواغوتشيكو</w:t>
      </w:r>
    </w:p>
    <w:p w14:paraId="423D872E" w14:textId="77777777" w:rsidR="00A90463" w:rsidRPr="00A90463" w:rsidRDefault="00A90463" w:rsidP="00A90463">
      <w:pPr>
        <w:pStyle w:val="NormalWeb"/>
        <w:bidi/>
        <w:spacing w:after="0"/>
        <w:rPr>
          <w:rFonts w:ascii="Calibri" w:hAnsi="Calibri" w:cs="Calibri"/>
          <w:color w:val="000000"/>
          <w:sz w:val="22"/>
          <w:szCs w:val="22"/>
          <w:rtl/>
        </w:rPr>
      </w:pPr>
    </w:p>
    <w:p w14:paraId="07EEF2BA" w14:textId="5A9285FA"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نتوجه نحو منطقة جبل فوجي الخلابة، مستمتعين بالمناظر الطبيعية الساحرة على طول الطريق. محطتنا الأولى هي منتزه أراكوراياما سينغين، المشهور بمعابده الجميلة وإطلالاته البانورامية الرائعة على جبل فوجي</w:t>
      </w:r>
      <w:r w:rsidRPr="00A90463">
        <w:rPr>
          <w:rFonts w:ascii="Calibri" w:hAnsi="Calibri" w:cs="Calibri"/>
          <w:color w:val="000000"/>
          <w:sz w:val="22"/>
          <w:szCs w:val="22"/>
        </w:rPr>
        <w:t>.</w:t>
      </w:r>
    </w:p>
    <w:p w14:paraId="2E1DDB77" w14:textId="422ABB96"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ثم نتابع رحلتنا إلى كاواغوتشيكو، وهي بلدة ساحرة بمنازلها الأنيقة وأزهارها وجبالها المطلة على بحيرة خلابة. عند الوصول، سنزور ضريح فوجي سينجين، وهو مكان ساحر تحيط به الأشجار الشاهقة، ويُعدّ تقليديًا نقطة انطلاق رحلة الحج إلى جبل فوجي. سنتوقف لحظةً لنشكر الله في الضريح على فرصة زيارة هذا الموقع الروحاني والآسر</w:t>
      </w:r>
      <w:r w:rsidRPr="00A90463">
        <w:rPr>
          <w:rFonts w:ascii="Calibri" w:hAnsi="Calibri" w:cs="Calibri"/>
          <w:color w:val="000000"/>
          <w:sz w:val="22"/>
          <w:szCs w:val="22"/>
        </w:rPr>
        <w:t>.</w:t>
      </w:r>
    </w:p>
    <w:p w14:paraId="28158CCD" w14:textId="7C6B3551"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بعد ذلك، سنستمتع برحلة ممتعة بالقارب في بحيرة كاواغوتشيكو، ثم نبدأ صعودنا نحو جبل فوجي عبر الطريق المؤدي إلى "المحطة الخامسة". سنعبر غابات ومناظر طبيعية خلابة، لنصل إلى ارتفاع 2305 أمتار (7562 قدمًا)</w:t>
      </w:r>
      <w:r w:rsidRPr="00A90463">
        <w:rPr>
          <w:rFonts w:ascii="Calibri" w:hAnsi="Calibri" w:cs="Calibri"/>
          <w:color w:val="000000"/>
          <w:sz w:val="22"/>
          <w:szCs w:val="22"/>
        </w:rPr>
        <w:t>.</w:t>
      </w:r>
    </w:p>
    <w:p w14:paraId="41E93DE6" w14:textId="37E95DBC"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ملاحظة: في فصل الشتاء، غالبًا ما يكون الطريق إلى المحطة الخامسة مغلقًا بسبب الثلوج أو الأحوال الجوية؛ وفي هذه الأوقات، سنواصل رحلتنا إلى أقصى حد يسمح به القانون</w:t>
      </w:r>
      <w:r w:rsidRPr="00A90463">
        <w:rPr>
          <w:rFonts w:ascii="Calibri" w:hAnsi="Calibri" w:cs="Calibri"/>
          <w:color w:val="000000"/>
          <w:sz w:val="22"/>
          <w:szCs w:val="22"/>
        </w:rPr>
        <w:t>.</w:t>
      </w:r>
    </w:p>
    <w:p w14:paraId="736E6989" w14:textId="0EBDD223"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سنعود إلى كاواغوتشيكو ونقضي الليلة في ريوكان (نُزُل ياباني تقليدي)، حيث يمكنكم الاسترخاء والاستمتاع بحمامات أونسن (حمامات الينابيع الساخنة العامة). العشاء مُتضمن</w:t>
      </w:r>
      <w:r w:rsidRPr="00A90463">
        <w:rPr>
          <w:rFonts w:ascii="Calibri" w:hAnsi="Calibri" w:cs="Calibri"/>
          <w:color w:val="000000"/>
          <w:sz w:val="22"/>
          <w:szCs w:val="22"/>
        </w:rPr>
        <w:t>.</w:t>
      </w:r>
    </w:p>
    <w:p w14:paraId="7FE691FA" w14:textId="77777777" w:rsidR="00A90463" w:rsidRDefault="00A90463" w:rsidP="00A90463">
      <w:pPr>
        <w:pStyle w:val="NormalWeb"/>
        <w:bidi/>
        <w:spacing w:before="0" w:beforeAutospacing="0" w:after="0" w:afterAutospacing="0"/>
        <w:rPr>
          <w:rFonts w:ascii="Calibri" w:hAnsi="Calibri" w:cs="Calibri"/>
          <w:color w:val="000000"/>
          <w:sz w:val="22"/>
          <w:szCs w:val="22"/>
        </w:rPr>
      </w:pPr>
      <w:r w:rsidRPr="00A90463">
        <w:rPr>
          <w:rFonts w:ascii="Calibri" w:hAnsi="Calibri" w:cs="Calibri"/>
          <w:color w:val="000000"/>
          <w:sz w:val="22"/>
          <w:szCs w:val="22"/>
          <w:rtl/>
        </w:rPr>
        <w:t>ملاحظة: في فندق ريوكان المخطط له، بعض الغرف مصممة على الطراز الياباني مع حصير التاتامي، بينما البعض الآخر مصمم على الطراز الغربي. في بعض الأحيان، قد يتم توفير الإقامة في فندق على الطراز الغربي بدلاً من ذلك.</w:t>
      </w:r>
      <w:r>
        <w:rPr>
          <w:rFonts w:ascii="Calibri" w:hAnsi="Calibri" w:cs="Calibri"/>
          <w:color w:val="000000"/>
          <w:sz w:val="22"/>
          <w:szCs w:val="22"/>
        </w:rPr>
        <w:t xml:space="preserve"> </w:t>
      </w:r>
    </w:p>
    <w:p w14:paraId="4EA32608" w14:textId="77777777" w:rsidR="00A90463" w:rsidRDefault="00A90463" w:rsidP="00A90463">
      <w:pPr>
        <w:pStyle w:val="NormalWeb"/>
        <w:bidi/>
        <w:spacing w:before="0" w:beforeAutospacing="0" w:after="0" w:afterAutospacing="0"/>
        <w:rPr>
          <w:rFonts w:ascii="Calibri" w:hAnsi="Calibri" w:cs="Calibri"/>
          <w:color w:val="000000"/>
          <w:sz w:val="22"/>
          <w:szCs w:val="22"/>
        </w:rPr>
      </w:pPr>
    </w:p>
    <w:p w14:paraId="73807047" w14:textId="77777777" w:rsidR="00A90463" w:rsidRPr="00A90463" w:rsidRDefault="00A90463" w:rsidP="00A90463">
      <w:pPr>
        <w:pStyle w:val="NormalWeb"/>
        <w:bidi/>
        <w:spacing w:after="0"/>
        <w:rPr>
          <w:rFonts w:ascii="Calibri" w:hAnsi="Calibri" w:cs="Calibri"/>
          <w:b/>
          <w:bCs/>
          <w:color w:val="002060"/>
          <w:sz w:val="22"/>
          <w:szCs w:val="22"/>
          <w:rtl/>
        </w:rPr>
      </w:pPr>
      <w:r w:rsidRPr="00A90463">
        <w:rPr>
          <w:rFonts w:ascii="Calibri" w:hAnsi="Calibri" w:cs="Calibri"/>
          <w:b/>
          <w:bCs/>
          <w:color w:val="002060"/>
          <w:sz w:val="22"/>
          <w:szCs w:val="22"/>
          <w:rtl/>
        </w:rPr>
        <w:t>الثلاثاء 4: كاواغوتشيكو - إياشي نو ساتو نينبا - تويوتا - كيوتو</w:t>
      </w:r>
    </w:p>
    <w:p w14:paraId="21605319" w14:textId="77777777" w:rsidR="00A90463" w:rsidRPr="00A90463" w:rsidRDefault="00A90463" w:rsidP="00A90463">
      <w:pPr>
        <w:pStyle w:val="NormalWeb"/>
        <w:bidi/>
        <w:spacing w:after="0"/>
        <w:rPr>
          <w:rFonts w:ascii="Calibri" w:hAnsi="Calibri" w:cs="Calibri"/>
          <w:color w:val="000000"/>
          <w:sz w:val="22"/>
          <w:szCs w:val="22"/>
          <w:rtl/>
        </w:rPr>
      </w:pPr>
    </w:p>
    <w:p w14:paraId="0760B0F0" w14:textId="77777777"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في الصباح، سنسلك طريقًا خلابًا يلتف حول بحيرات ساحرة لزيارة إياشي نو ساتو نينبا، وهي قرية صغيرة دمرها إعصار عام 1966، ثم أُعيد ترميمها لتصبح متحفًا مفتوحًا. حُوّلت منازلها التقليدية إلى متاجر للفنون والحرف اليدوية، ومطاعم، ومعارض ثقافية، تُتيح لنا لمحة عن ماضي اليابان</w:t>
      </w:r>
      <w:r w:rsidRPr="00A90463">
        <w:rPr>
          <w:rFonts w:ascii="Calibri" w:hAnsi="Calibri" w:cs="Calibri"/>
          <w:color w:val="000000"/>
          <w:sz w:val="22"/>
          <w:szCs w:val="22"/>
        </w:rPr>
        <w:t>.</w:t>
      </w:r>
    </w:p>
    <w:p w14:paraId="348DBF0A" w14:textId="77777777"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بعد ذلك، سنزور شلالات شيرايتو المذهلة، إحدى أجمل المعالم الطبيعية في اليابان، بمياهها المتدفقة التي يبلغ ارتفاعها 20 مترًا</w:t>
      </w:r>
      <w:r w:rsidRPr="00A90463">
        <w:rPr>
          <w:rFonts w:ascii="Calibri" w:hAnsi="Calibri" w:cs="Calibri"/>
          <w:color w:val="000000"/>
          <w:sz w:val="22"/>
          <w:szCs w:val="22"/>
        </w:rPr>
        <w:t>.</w:t>
      </w:r>
    </w:p>
    <w:p w14:paraId="1D9B678E" w14:textId="5139EFF7"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من هناك، سنواصل رحلتنا إلى ناغويا، حيث سنزور متحف تويوتا (الدخول مشمول)، وهو وجهة لا غنى عنها لعشاق السيارات والمهتمين بالابتكارات في عالم السيارات</w:t>
      </w:r>
      <w:r w:rsidRPr="00A90463">
        <w:rPr>
          <w:rFonts w:ascii="Calibri" w:hAnsi="Calibri" w:cs="Calibri"/>
          <w:color w:val="000000"/>
          <w:sz w:val="22"/>
          <w:szCs w:val="22"/>
        </w:rPr>
        <w:t>.</w:t>
      </w:r>
      <w:r>
        <w:rPr>
          <w:rFonts w:ascii="Calibri" w:hAnsi="Calibri" w:cs="Calibri"/>
          <w:color w:val="000000"/>
          <w:sz w:val="22"/>
          <w:szCs w:val="22"/>
        </w:rPr>
        <w:t xml:space="preserve"> </w:t>
      </w:r>
      <w:r w:rsidRPr="00A90463">
        <w:rPr>
          <w:rFonts w:ascii="Calibri" w:hAnsi="Calibri" w:cs="Calibri"/>
          <w:color w:val="000000"/>
          <w:sz w:val="22"/>
          <w:szCs w:val="22"/>
          <w:rtl/>
        </w:rPr>
        <w:t>وأخيرًا، سنتوجه إلى كيوتو للمبيت</w:t>
      </w:r>
      <w:r w:rsidRPr="00A90463">
        <w:rPr>
          <w:rFonts w:ascii="Calibri" w:hAnsi="Calibri" w:cs="Calibri"/>
          <w:color w:val="000000"/>
          <w:sz w:val="22"/>
          <w:szCs w:val="22"/>
        </w:rPr>
        <w:t>.</w:t>
      </w:r>
    </w:p>
    <w:p w14:paraId="6DE066E2" w14:textId="77777777" w:rsidR="00A90463" w:rsidRPr="00A90463" w:rsidRDefault="00A90463" w:rsidP="00A90463">
      <w:pPr>
        <w:pStyle w:val="NormalWeb"/>
        <w:bidi/>
        <w:spacing w:after="0"/>
        <w:rPr>
          <w:rFonts w:ascii="Calibri" w:hAnsi="Calibri" w:cs="Calibri"/>
          <w:color w:val="000000"/>
          <w:sz w:val="22"/>
          <w:szCs w:val="22"/>
          <w:rtl/>
        </w:rPr>
      </w:pPr>
    </w:p>
    <w:p w14:paraId="54D7E410" w14:textId="77777777" w:rsidR="00A90463" w:rsidRPr="00A90463" w:rsidRDefault="00A90463" w:rsidP="00A90463">
      <w:pPr>
        <w:pStyle w:val="NormalWeb"/>
        <w:bidi/>
        <w:spacing w:after="0"/>
        <w:rPr>
          <w:rFonts w:ascii="Calibri" w:hAnsi="Calibri" w:cs="Calibri"/>
          <w:b/>
          <w:bCs/>
          <w:color w:val="002060"/>
          <w:sz w:val="22"/>
          <w:szCs w:val="22"/>
          <w:rtl/>
        </w:rPr>
      </w:pPr>
      <w:r w:rsidRPr="00A90463">
        <w:rPr>
          <w:rFonts w:ascii="Calibri" w:hAnsi="Calibri" w:cs="Calibri"/>
          <w:b/>
          <w:bCs/>
          <w:color w:val="002060"/>
          <w:sz w:val="22"/>
          <w:szCs w:val="22"/>
          <w:rtl/>
        </w:rPr>
        <w:t>الأربعاء ٥ - كيوتو</w:t>
      </w:r>
      <w:r w:rsidRPr="00A90463">
        <w:rPr>
          <w:rFonts w:ascii="Calibri" w:hAnsi="Calibri" w:cs="Calibri"/>
          <w:b/>
          <w:bCs/>
          <w:color w:val="002060"/>
          <w:sz w:val="22"/>
          <w:szCs w:val="22"/>
        </w:rPr>
        <w:t xml:space="preserve"> -</w:t>
      </w:r>
    </w:p>
    <w:p w14:paraId="4EC60C03" w14:textId="36B7A9C0"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سنقضي اليوم بأكمله في استكشاف كيوتو، عاصمة اليابان من عام ٧٩٤ إلى ١٨٦٨ ومقر البلاط الإمبراطوري. ومن اللافت للنظر أن كيوتو كانت المدينة اليابانية الرئيسية الوحيدة التي نجت من القصف خلال الحرب العالمية الثانية، مما سمح لها بالحفاظ على تراثها الفني الغني. والجدير بالذكر أنه تم توقيع بروتوكول كيوتو، الذي يهدف إلى الحد من انبعاثات غازات الاحتباس الحراري، هنا عام ١٩٩٧</w:t>
      </w:r>
      <w:r w:rsidRPr="00A90463">
        <w:rPr>
          <w:rFonts w:ascii="Calibri" w:hAnsi="Calibri" w:cs="Calibri"/>
          <w:color w:val="000000"/>
          <w:sz w:val="22"/>
          <w:szCs w:val="22"/>
        </w:rPr>
        <w:t>.</w:t>
      </w:r>
    </w:p>
    <w:p w14:paraId="6F9F61FD" w14:textId="3EF80E7B"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سنزور أبرز معالم كيوتو. ستبدأ جولتنا في أراشياما، حيث سنستمتع بمشاهدة جسر توغيتسوكيو، أو "جسر القمر". يوفر هذا الموقع إطلالة بانورامية خلابة على المناظر الطبيعية المحيطة</w:t>
      </w:r>
      <w:r w:rsidRPr="00A90463">
        <w:rPr>
          <w:rFonts w:ascii="Calibri" w:hAnsi="Calibri" w:cs="Calibri"/>
          <w:color w:val="000000"/>
          <w:sz w:val="22"/>
          <w:szCs w:val="22"/>
        </w:rPr>
        <w:t>.</w:t>
      </w:r>
    </w:p>
    <w:p w14:paraId="507F18E0" w14:textId="77777777"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tl/>
        </w:rPr>
        <w:t>ثم سنزور معبد تينريوجي، أحد "معابد الزن الخمسة العظيمة" في كيوتو، وهو موقع مدرج ضمن قائمة اليونسكو للتراث العالمي، يليه نزهة هادئة عبر غابة الخيزران الساحرة</w:t>
      </w:r>
      <w:r w:rsidRPr="00A90463">
        <w:rPr>
          <w:rFonts w:ascii="Calibri" w:hAnsi="Calibri" w:cs="Calibri"/>
          <w:color w:val="000000"/>
          <w:sz w:val="22"/>
          <w:szCs w:val="22"/>
        </w:rPr>
        <w:t>.</w:t>
      </w:r>
    </w:p>
    <w:p w14:paraId="53C18A88" w14:textId="1DEB3C01" w:rsidR="00A90463" w:rsidRPr="00A90463" w:rsidRDefault="00A90463" w:rsidP="00A90463">
      <w:pPr>
        <w:pStyle w:val="NormalWeb"/>
        <w:bidi/>
        <w:spacing w:after="0"/>
        <w:rPr>
          <w:rFonts w:ascii="Calibri" w:hAnsi="Calibri" w:cs="Calibri"/>
          <w:color w:val="000000"/>
          <w:sz w:val="22"/>
          <w:szCs w:val="22"/>
          <w:rtl/>
        </w:rPr>
      </w:pPr>
      <w:r w:rsidRPr="00A90463">
        <w:rPr>
          <w:rFonts w:ascii="Calibri" w:hAnsi="Calibri" w:cs="Calibri"/>
          <w:color w:val="000000"/>
          <w:sz w:val="22"/>
          <w:szCs w:val="22"/>
        </w:rPr>
        <w:t xml:space="preserve">... </w:t>
      </w:r>
      <w:r w:rsidRPr="00A90463">
        <w:rPr>
          <w:rFonts w:ascii="Calibri" w:hAnsi="Calibri" w:cs="Calibri"/>
          <w:color w:val="000000"/>
          <w:sz w:val="22"/>
          <w:szCs w:val="22"/>
          <w:rtl/>
        </w:rPr>
        <w:t>بعد ذلك، سنستكشف ضريح فوشيمي إيناري الرائع، والقصر الإمبراطوري، ومعبد كينكاكوجي، المعروف أيضًا باسم "الجناح الذهبي"، المُحاط بحدائقه الخلابة. (قد يختلف ترتيب الزيارات)</w:t>
      </w:r>
      <w:r w:rsidRPr="00A90463">
        <w:rPr>
          <w:rFonts w:ascii="Calibri" w:hAnsi="Calibri" w:cs="Calibri"/>
          <w:color w:val="000000"/>
          <w:sz w:val="22"/>
          <w:szCs w:val="22"/>
        </w:rPr>
        <w:t>.</w:t>
      </w:r>
      <w:r>
        <w:rPr>
          <w:rFonts w:ascii="Calibri" w:hAnsi="Calibri" w:cs="Calibri"/>
          <w:color w:val="000000"/>
          <w:sz w:val="22"/>
          <w:szCs w:val="22"/>
        </w:rPr>
        <w:t xml:space="preserve"> </w:t>
      </w:r>
      <w:r w:rsidRPr="00A90463">
        <w:rPr>
          <w:rFonts w:ascii="Calibri" w:hAnsi="Calibri" w:cs="Calibri"/>
          <w:color w:val="000000"/>
          <w:sz w:val="22"/>
          <w:szCs w:val="22"/>
          <w:rtl/>
        </w:rPr>
        <w:t>بعد الجولة، يُمكنكم الاستمتاع ببعض الوقت للتجول في حي غيون، الحي التقليدي النابض بالحياة في كيوتو، والمعروف بأجوائه الحيوية وجيشاته</w:t>
      </w:r>
      <w:r w:rsidRPr="00A90463">
        <w:rPr>
          <w:rFonts w:ascii="Calibri" w:hAnsi="Calibri" w:cs="Calibri"/>
          <w:color w:val="000000"/>
          <w:sz w:val="22"/>
          <w:szCs w:val="22"/>
        </w:rPr>
        <w:t>.</w:t>
      </w:r>
    </w:p>
    <w:p w14:paraId="42EC6078" w14:textId="77777777" w:rsidR="00A90463" w:rsidRPr="00A90463" w:rsidRDefault="00A90463" w:rsidP="00A90463">
      <w:pPr>
        <w:pStyle w:val="NormalWeb"/>
        <w:bidi/>
        <w:spacing w:after="0"/>
        <w:rPr>
          <w:rFonts w:ascii="Calibri" w:hAnsi="Calibri" w:cs="Calibri"/>
          <w:color w:val="000000"/>
          <w:sz w:val="22"/>
          <w:szCs w:val="22"/>
          <w:rtl/>
        </w:rPr>
      </w:pPr>
    </w:p>
    <w:p w14:paraId="35160FA3" w14:textId="6469A550" w:rsidR="00A90463" w:rsidRPr="00A90463" w:rsidRDefault="00A90463" w:rsidP="00A90463">
      <w:pPr>
        <w:pStyle w:val="NormalWeb"/>
        <w:bidi/>
        <w:spacing w:after="0"/>
        <w:jc w:val="both"/>
        <w:rPr>
          <w:rFonts w:ascii="Calibri" w:hAnsi="Calibri" w:cs="Calibri"/>
          <w:b/>
          <w:bCs/>
          <w:color w:val="002060"/>
          <w:sz w:val="22"/>
          <w:szCs w:val="22"/>
          <w:rtl/>
        </w:rPr>
      </w:pPr>
      <w:r w:rsidRPr="00A90463">
        <w:rPr>
          <w:rFonts w:ascii="Calibri" w:hAnsi="Calibri" w:cs="Calibri"/>
          <w:b/>
          <w:bCs/>
          <w:color w:val="002060"/>
          <w:sz w:val="22"/>
          <w:szCs w:val="22"/>
          <w:rtl/>
        </w:rPr>
        <w:t>الخميس 6: كيوتو - تسوماغو - ماتسوموتو - ناغانو</w:t>
      </w:r>
      <w:r w:rsidRPr="00A90463">
        <w:rPr>
          <w:rFonts w:ascii="Calibri" w:hAnsi="Calibri" w:cs="Calibri"/>
          <w:b/>
          <w:bCs/>
          <w:color w:val="002060"/>
          <w:sz w:val="22"/>
          <w:szCs w:val="22"/>
        </w:rPr>
        <w:t>.</w:t>
      </w:r>
    </w:p>
    <w:p w14:paraId="71610574" w14:textId="79F38EAF" w:rsidR="00A90463" w:rsidRDefault="00A90463" w:rsidP="00A90463">
      <w:pPr>
        <w:pStyle w:val="NormalWeb"/>
        <w:bidi/>
        <w:spacing w:before="0" w:beforeAutospacing="0" w:after="0" w:afterAutospacing="0"/>
        <w:jc w:val="both"/>
        <w:rPr>
          <w:rFonts w:ascii="Calibri" w:hAnsi="Calibri" w:cs="Calibri"/>
          <w:color w:val="000000"/>
          <w:sz w:val="22"/>
          <w:szCs w:val="22"/>
        </w:rPr>
      </w:pPr>
      <w:r w:rsidRPr="00A90463">
        <w:rPr>
          <w:rFonts w:ascii="Calibri" w:hAnsi="Calibri" w:cs="Calibri"/>
          <w:color w:val="000000"/>
          <w:sz w:val="22"/>
          <w:szCs w:val="22"/>
          <w:rtl/>
        </w:rPr>
        <w:t>سننطلق إلى تسوماغو، مستمتعين بمناظر الريف الساحرة على طول الطريق. تُعتبر هذه القرية الصغيرة، المعروفة بمنازلها الخشبية، من أجمل الأماكن في اليابان. سيكون لديكم وقت حر للاستكشاف، ووجبة الغداء مُضمنة. بعد ذلك، سنواصل رحلتنا إلى ماتسوموتو، وهي مدينة سياحية نابضة بالحياة، حيث سنزور قلعة القرن السادس عشر الرائعة، والمعروفة باسم "الغراب". بعد ذلك، سيكون لديكم وقت حر لاستكشاف هذه المدينة الصاخبة على مهلكم. ثم ستأخذنا رحلتنا إلى ناغانو، حيث سنقضي الليلة.</w:t>
      </w:r>
    </w:p>
    <w:p w14:paraId="0FB5D4BA" w14:textId="4DAE8E81" w:rsidR="00A90463" w:rsidRDefault="00A90463" w:rsidP="00A90463">
      <w:pPr>
        <w:pStyle w:val="NormalWeb"/>
        <w:bidi/>
        <w:spacing w:before="0" w:beforeAutospacing="0" w:after="0" w:afterAutospacing="0"/>
        <w:jc w:val="both"/>
        <w:rPr>
          <w:rFonts w:ascii="Calibri" w:hAnsi="Calibri" w:cs="Calibri"/>
          <w:color w:val="000000"/>
          <w:sz w:val="22"/>
          <w:szCs w:val="22"/>
        </w:rPr>
      </w:pPr>
    </w:p>
    <w:p w14:paraId="7499E636" w14:textId="77777777" w:rsidR="00A90463" w:rsidRPr="00A90463" w:rsidRDefault="00A90463" w:rsidP="00A90463">
      <w:pPr>
        <w:pStyle w:val="NormalWeb"/>
        <w:bidi/>
        <w:spacing w:after="0"/>
        <w:jc w:val="both"/>
        <w:rPr>
          <w:rFonts w:ascii="Calibri" w:hAnsi="Calibri" w:cs="Calibri"/>
          <w:b/>
          <w:bCs/>
          <w:color w:val="002060"/>
          <w:sz w:val="22"/>
          <w:szCs w:val="22"/>
          <w:rtl/>
        </w:rPr>
      </w:pPr>
      <w:r w:rsidRPr="00A90463">
        <w:rPr>
          <w:rFonts w:ascii="Calibri" w:hAnsi="Calibri" w:cs="Calibri"/>
          <w:b/>
          <w:bCs/>
          <w:color w:val="002060"/>
          <w:sz w:val="22"/>
          <w:szCs w:val="22"/>
          <w:rtl/>
        </w:rPr>
        <w:t>الجمعة 7: ناغانو - حديقة القرود - كوساتسو - إيكاهو</w:t>
      </w:r>
      <w:r w:rsidRPr="00A90463">
        <w:rPr>
          <w:rFonts w:ascii="Calibri" w:hAnsi="Calibri" w:cs="Calibri"/>
          <w:b/>
          <w:bCs/>
          <w:color w:val="002060"/>
          <w:sz w:val="22"/>
          <w:szCs w:val="22"/>
        </w:rPr>
        <w:t>.</w:t>
      </w:r>
    </w:p>
    <w:p w14:paraId="5803051F" w14:textId="627096A3" w:rsidR="00A90463" w:rsidRPr="00A90463" w:rsidRDefault="00A90463" w:rsidP="00A90463">
      <w:pPr>
        <w:pStyle w:val="NormalWeb"/>
        <w:bidi/>
        <w:spacing w:after="0"/>
        <w:jc w:val="both"/>
        <w:rPr>
          <w:rFonts w:ascii="Calibri" w:hAnsi="Calibri" w:cs="Calibri"/>
          <w:color w:val="000000"/>
          <w:sz w:val="22"/>
          <w:szCs w:val="22"/>
          <w:rtl/>
        </w:rPr>
      </w:pPr>
      <w:r w:rsidRPr="00A90463">
        <w:rPr>
          <w:rFonts w:ascii="Calibri" w:hAnsi="Calibri" w:cs="Calibri"/>
          <w:color w:val="000000"/>
          <w:sz w:val="22"/>
          <w:szCs w:val="22"/>
          <w:rtl/>
        </w:rPr>
        <w:t>في ناغانو، سنزور معبد زينكوجي، وهو موقع حج شهير يضم أول تمثال بوذي في اليابان. سيشارك مسافرونا أيضًا في طقوس غوماكويو، وهي طقوس تقليدية تهدف إلى جلب الحظ السعيد</w:t>
      </w:r>
      <w:r w:rsidRPr="00A90463">
        <w:rPr>
          <w:rFonts w:ascii="Calibri" w:hAnsi="Calibri" w:cs="Calibri"/>
          <w:color w:val="000000"/>
          <w:sz w:val="22"/>
          <w:szCs w:val="22"/>
        </w:rPr>
        <w:t>.</w:t>
      </w:r>
    </w:p>
    <w:p w14:paraId="1C7D82C7" w14:textId="144FDB16" w:rsidR="00A90463" w:rsidRPr="00A90463" w:rsidRDefault="00A90463" w:rsidP="00A90463">
      <w:pPr>
        <w:pStyle w:val="NormalWeb"/>
        <w:bidi/>
        <w:spacing w:after="0"/>
        <w:jc w:val="both"/>
        <w:rPr>
          <w:rFonts w:ascii="Calibri" w:hAnsi="Calibri" w:cs="Calibri"/>
          <w:color w:val="000000"/>
          <w:sz w:val="22"/>
          <w:szCs w:val="22"/>
          <w:rtl/>
        </w:rPr>
      </w:pPr>
      <w:r w:rsidRPr="00A90463">
        <w:rPr>
          <w:rFonts w:ascii="Calibri" w:hAnsi="Calibri" w:cs="Calibri"/>
          <w:color w:val="000000"/>
          <w:sz w:val="22"/>
          <w:szCs w:val="22"/>
          <w:rtl/>
        </w:rPr>
        <w:t>بعد ذلك، سننطلق في رحلة إلى جبال الألب اليابانية الخلابة، مرورًا بمناظر جبلية مهيبة وصولًا إلى حديقة جيغوكوداني للقرود. سنتجول في المسارات الحرجية والأنهار والينابيع الساخنة حيث تعيش مستعمرات من قرود المكاك اليابانية وتستمتع بالاستحمام في المياه الدافئة</w:t>
      </w:r>
      <w:r w:rsidRPr="00A90463">
        <w:rPr>
          <w:rFonts w:ascii="Calibri" w:hAnsi="Calibri" w:cs="Calibri"/>
          <w:color w:val="000000"/>
          <w:sz w:val="22"/>
          <w:szCs w:val="22"/>
        </w:rPr>
        <w:t>.</w:t>
      </w:r>
    </w:p>
    <w:p w14:paraId="537D2516" w14:textId="569495BC" w:rsidR="00A90463" w:rsidRPr="00A90463" w:rsidRDefault="00A90463" w:rsidP="00A90463">
      <w:pPr>
        <w:pStyle w:val="NormalWeb"/>
        <w:bidi/>
        <w:spacing w:after="0"/>
        <w:jc w:val="both"/>
        <w:rPr>
          <w:rFonts w:ascii="Calibri" w:hAnsi="Calibri" w:cs="Calibri"/>
          <w:color w:val="000000"/>
          <w:sz w:val="22"/>
          <w:szCs w:val="22"/>
          <w:rtl/>
        </w:rPr>
      </w:pPr>
      <w:r w:rsidRPr="00A90463">
        <w:rPr>
          <w:rFonts w:ascii="Calibri" w:hAnsi="Calibri" w:cs="Calibri"/>
          <w:color w:val="000000"/>
          <w:sz w:val="22"/>
          <w:szCs w:val="22"/>
          <w:rtl/>
        </w:rPr>
        <w:t>ثم سنواصل رحلتنا عبر مناظر جبلية شاهقة خلابة (تصل إلى ارتفاع 2172 مترًا/7126 قدمًا) ونمر بجوار براكين شبه نشطة. محطتنا التالية هي كوساتسو، وهي مدينة ينابيع ساخنة ساحرة، وساحتها المركزية النابضة بالحياة تعج بالنشاط. سنستمتع بنزهة ممتعة في حديقة المدينة، التي تضم ينابيع أونسن (ينابيع حارة) في الهواء الطلق. وقت حر لتناول الغداء</w:t>
      </w:r>
      <w:r w:rsidRPr="00A90463">
        <w:rPr>
          <w:rFonts w:ascii="Calibri" w:hAnsi="Calibri" w:cs="Calibri"/>
          <w:color w:val="000000"/>
          <w:sz w:val="22"/>
          <w:szCs w:val="22"/>
        </w:rPr>
        <w:t>.</w:t>
      </w:r>
    </w:p>
    <w:p w14:paraId="612CA5C8" w14:textId="1D4136B9" w:rsidR="00A90463" w:rsidRPr="00A90463" w:rsidRDefault="00A90463" w:rsidP="00A90463">
      <w:pPr>
        <w:pStyle w:val="NormalWeb"/>
        <w:bidi/>
        <w:spacing w:after="0"/>
        <w:jc w:val="both"/>
        <w:rPr>
          <w:rFonts w:ascii="Calibri" w:hAnsi="Calibri" w:cs="Calibri"/>
          <w:color w:val="000000"/>
          <w:sz w:val="22"/>
          <w:szCs w:val="22"/>
          <w:rtl/>
        </w:rPr>
      </w:pPr>
      <w:r w:rsidRPr="00A90463">
        <w:rPr>
          <w:rFonts w:ascii="Calibri" w:hAnsi="Calibri" w:cs="Calibri"/>
          <w:color w:val="000000"/>
          <w:sz w:val="22"/>
          <w:szCs w:val="22"/>
          <w:rtl/>
        </w:rPr>
        <w:t>تستمر رحلتنا إلى إيكاهو، وهي مدينة أخرى خلابة تشتهر بينابيعها الحارة. سنتجول في مركزها القديم، المشهور بسلالمه الحجرية التقليدية. سنقضي الليلة في ريوكان (نُزُل ياباني تقليدي)، حيث نوصي بالاستمتاع بحمامات الينابيع الحارة. عشاء ياباني تقليدي مُتضمن</w:t>
      </w:r>
      <w:r w:rsidRPr="00A90463">
        <w:rPr>
          <w:rFonts w:ascii="Calibri" w:hAnsi="Calibri" w:cs="Calibri"/>
          <w:color w:val="000000"/>
          <w:sz w:val="22"/>
          <w:szCs w:val="22"/>
        </w:rPr>
        <w:t>.</w:t>
      </w:r>
    </w:p>
    <w:p w14:paraId="36EBABEF" w14:textId="6334279C" w:rsidR="00A90463" w:rsidRDefault="00A90463" w:rsidP="00A90463">
      <w:pPr>
        <w:pStyle w:val="NormalWeb"/>
        <w:bidi/>
        <w:spacing w:after="0"/>
        <w:jc w:val="both"/>
        <w:rPr>
          <w:rFonts w:ascii="Calibri" w:hAnsi="Calibri" w:cs="Calibri"/>
          <w:color w:val="000000"/>
          <w:sz w:val="22"/>
          <w:szCs w:val="22"/>
        </w:rPr>
      </w:pPr>
      <w:r w:rsidRPr="00A90463">
        <w:rPr>
          <w:rFonts w:ascii="Calibri" w:hAnsi="Calibri" w:cs="Calibri"/>
          <w:color w:val="000000"/>
          <w:sz w:val="22"/>
          <w:szCs w:val="22"/>
          <w:rtl/>
        </w:rPr>
        <w:t>ملاحظة: في فصل الخريف، قد يكون تنقل القرود غير متوقع، وذلك تبعًا لتوافر الطعام في الجبال. إذا لم تنزل قرود المكاك إلى الحديقة، فقد تُغلق. كما قد تُلغى زيارة كوساتسو بسبب الأحوال الجوية من نوفمبر إلى أبريل</w:t>
      </w:r>
      <w:r w:rsidRPr="00A90463">
        <w:rPr>
          <w:rFonts w:ascii="Calibri" w:hAnsi="Calibri" w:cs="Calibri"/>
          <w:color w:val="000000"/>
          <w:sz w:val="22"/>
          <w:szCs w:val="22"/>
        </w:rPr>
        <w:t>.</w:t>
      </w:r>
    </w:p>
    <w:p w14:paraId="62E08175" w14:textId="77777777" w:rsidR="00A90463" w:rsidRPr="00A90463" w:rsidRDefault="00A90463" w:rsidP="00A90463">
      <w:pPr>
        <w:pStyle w:val="NormalWeb"/>
        <w:bidi/>
        <w:spacing w:after="0"/>
        <w:jc w:val="both"/>
        <w:rPr>
          <w:rFonts w:ascii="Calibri" w:hAnsi="Calibri" w:cs="Calibri"/>
          <w:color w:val="000000"/>
          <w:sz w:val="22"/>
          <w:szCs w:val="22"/>
          <w:rtl/>
        </w:rPr>
      </w:pPr>
    </w:p>
    <w:p w14:paraId="0A2FCA44" w14:textId="77777777" w:rsidR="00A90463" w:rsidRPr="00A90463" w:rsidRDefault="00A90463" w:rsidP="00A90463">
      <w:pPr>
        <w:pStyle w:val="NormalWeb"/>
        <w:bidi/>
        <w:spacing w:after="0"/>
        <w:jc w:val="both"/>
        <w:rPr>
          <w:rFonts w:ascii="Calibri" w:hAnsi="Calibri" w:cs="Calibri"/>
          <w:b/>
          <w:bCs/>
          <w:color w:val="002060"/>
          <w:sz w:val="22"/>
          <w:szCs w:val="22"/>
          <w:rtl/>
        </w:rPr>
      </w:pPr>
      <w:r w:rsidRPr="00A90463">
        <w:rPr>
          <w:rFonts w:ascii="Calibri" w:hAnsi="Calibri" w:cs="Calibri"/>
          <w:b/>
          <w:bCs/>
          <w:color w:val="002060"/>
          <w:sz w:val="22"/>
          <w:szCs w:val="22"/>
          <w:rtl/>
        </w:rPr>
        <w:t>8</w:t>
      </w:r>
      <w:r w:rsidRPr="00A90463">
        <w:rPr>
          <w:rFonts w:ascii="Calibri" w:hAnsi="Calibri" w:cs="Calibri"/>
          <w:b/>
          <w:bCs/>
          <w:color w:val="002060"/>
          <w:sz w:val="22"/>
          <w:szCs w:val="22"/>
        </w:rPr>
        <w:t xml:space="preserve"> </w:t>
      </w:r>
      <w:r w:rsidRPr="00A90463">
        <w:rPr>
          <w:rFonts w:ascii="Calibri" w:hAnsi="Calibri" w:cs="Calibri"/>
          <w:b/>
          <w:bCs/>
          <w:color w:val="002060"/>
          <w:sz w:val="22"/>
          <w:szCs w:val="22"/>
          <w:rtl/>
        </w:rPr>
        <w:t>السبت إيكاهو - نيكو - طوكيو</w:t>
      </w:r>
      <w:r w:rsidRPr="00A90463">
        <w:rPr>
          <w:rFonts w:ascii="Calibri" w:hAnsi="Calibri" w:cs="Calibri"/>
          <w:b/>
          <w:bCs/>
          <w:color w:val="002060"/>
          <w:sz w:val="22"/>
          <w:szCs w:val="22"/>
        </w:rPr>
        <w:t xml:space="preserve"> -</w:t>
      </w:r>
    </w:p>
    <w:p w14:paraId="5745B479" w14:textId="59D35406" w:rsidR="00A90463" w:rsidRPr="00A90463" w:rsidRDefault="00A90463" w:rsidP="00A90463">
      <w:pPr>
        <w:pStyle w:val="NormalWeb"/>
        <w:bidi/>
        <w:spacing w:after="0"/>
        <w:jc w:val="both"/>
        <w:rPr>
          <w:rFonts w:ascii="Calibri" w:hAnsi="Calibri" w:cs="Calibri"/>
          <w:color w:val="000000"/>
          <w:sz w:val="22"/>
          <w:szCs w:val="22"/>
          <w:rtl/>
        </w:rPr>
      </w:pPr>
      <w:r w:rsidRPr="00A90463">
        <w:rPr>
          <w:rFonts w:ascii="Calibri" w:hAnsi="Calibri" w:cs="Calibri"/>
          <w:color w:val="000000"/>
          <w:sz w:val="22"/>
          <w:szCs w:val="22"/>
          <w:rtl/>
        </w:rPr>
        <w:t>سنواصل رحلتنا إلى نيكو، المدينة الرائعة حيث سنزور معبد نيكو توشوغو المهيب، المعروف بـ"غرفة صوت التنين" الشهيرة. كما سنستكشف ضريح تايوينبيو، وهو موقع هادئ ومهيب. بعد ذلك، سنتمشى على طول هاوية كانمانغافوتشي، حيث تُطل مئات تماثيل جيزو بصمت على ضفاف النهر. سيكون لديكم وقت حر لاستكشاف مركز المدينة قبل أن نعود إلى طوكيو، حيث نصل ​​حوالي الساعة 6:30 مساءً</w:t>
      </w:r>
      <w:r w:rsidRPr="00A90463">
        <w:rPr>
          <w:rFonts w:ascii="Calibri" w:hAnsi="Calibri" w:cs="Calibri"/>
          <w:color w:val="000000"/>
          <w:sz w:val="22"/>
          <w:szCs w:val="22"/>
        </w:rPr>
        <w:t>.</w:t>
      </w:r>
    </w:p>
    <w:p w14:paraId="28297D8B" w14:textId="77777777" w:rsidR="00A90463" w:rsidRPr="00A90463" w:rsidRDefault="00A90463" w:rsidP="00A90463">
      <w:pPr>
        <w:pStyle w:val="NormalWeb"/>
        <w:bidi/>
        <w:spacing w:after="0"/>
        <w:jc w:val="both"/>
        <w:rPr>
          <w:rFonts w:ascii="Calibri" w:hAnsi="Calibri" w:cs="Calibri"/>
          <w:b/>
          <w:bCs/>
          <w:color w:val="002060"/>
          <w:sz w:val="22"/>
          <w:szCs w:val="22"/>
          <w:rtl/>
        </w:rPr>
      </w:pPr>
      <w:r w:rsidRPr="00A90463">
        <w:rPr>
          <w:rFonts w:ascii="Calibri" w:hAnsi="Calibri" w:cs="Calibri"/>
          <w:b/>
          <w:bCs/>
          <w:color w:val="002060"/>
          <w:sz w:val="22"/>
          <w:szCs w:val="22"/>
          <w:rtl/>
        </w:rPr>
        <w:t>الأحد 9، طوكيو</w:t>
      </w:r>
      <w:r w:rsidRPr="00A90463">
        <w:rPr>
          <w:rFonts w:ascii="Calibri" w:hAnsi="Calibri" w:cs="Calibri"/>
          <w:b/>
          <w:bCs/>
          <w:color w:val="002060"/>
          <w:sz w:val="22"/>
          <w:szCs w:val="22"/>
        </w:rPr>
        <w:t xml:space="preserve"> -</w:t>
      </w:r>
    </w:p>
    <w:p w14:paraId="3C9DC7C6" w14:textId="5AC21370" w:rsidR="00A90463" w:rsidRDefault="00A90463" w:rsidP="00A90463">
      <w:pPr>
        <w:pStyle w:val="NormalWeb"/>
        <w:bidi/>
        <w:spacing w:before="0" w:beforeAutospacing="0" w:after="0" w:afterAutospacing="0"/>
        <w:jc w:val="both"/>
        <w:rPr>
          <w:rFonts w:ascii="Calibri" w:hAnsi="Calibri" w:cs="Calibri"/>
          <w:color w:val="000000"/>
          <w:sz w:val="22"/>
          <w:szCs w:val="22"/>
        </w:rPr>
      </w:pPr>
      <w:r w:rsidRPr="00A90463">
        <w:rPr>
          <w:rFonts w:ascii="Calibri" w:hAnsi="Calibri" w:cs="Calibri"/>
          <w:color w:val="000000"/>
          <w:sz w:val="22"/>
          <w:szCs w:val="22"/>
          <w:rtl/>
        </w:rPr>
        <w:t>بعد الإفطار، ستنتهي رحلتنا، تاركةً لكم ذكريات رائعة تدوم.</w:t>
      </w:r>
    </w:p>
    <w:p w14:paraId="547E676E" w14:textId="77777777" w:rsidR="00A90463" w:rsidRDefault="00A90463" w:rsidP="00A90463">
      <w:pPr>
        <w:pStyle w:val="NormalWeb"/>
        <w:bidi/>
        <w:spacing w:before="0" w:beforeAutospacing="0" w:after="0" w:afterAutospacing="0"/>
        <w:rPr>
          <w:rFonts w:ascii="Calibri" w:hAnsi="Calibri" w:cs="Calibri"/>
          <w:color w:val="000000"/>
          <w:sz w:val="22"/>
          <w:szCs w:val="22"/>
        </w:rPr>
      </w:pPr>
    </w:p>
    <w:p w14:paraId="101BC9BF" w14:textId="321B1842" w:rsidR="00867F47" w:rsidRDefault="00867F47" w:rsidP="00A90463">
      <w:pPr>
        <w:pStyle w:val="NormalWeb"/>
        <w:bidi/>
        <w:spacing w:before="0" w:beforeAutospacing="0" w:after="0" w:afterAutospacing="0"/>
        <w:rPr>
          <w:rtl/>
        </w:rPr>
      </w:pPr>
      <w:r>
        <w:rPr>
          <w:rFonts w:ascii="Calibri" w:hAnsi="Calibri" w:cs="Calibri"/>
          <w:color w:val="000000"/>
          <w:sz w:val="22"/>
          <w:szCs w:val="22"/>
          <w:rtl/>
        </w:rPr>
        <w:br/>
      </w:r>
    </w:p>
    <w:p w14:paraId="15176D25" w14:textId="77777777" w:rsidR="00867F47" w:rsidRDefault="00867F47" w:rsidP="00867F47">
      <w:pPr>
        <w:pStyle w:val="NormalWeb"/>
        <w:bidi/>
        <w:spacing w:before="0" w:beforeAutospacing="0" w:after="0" w:afterAutospacing="0"/>
        <w:rPr>
          <w:rtl/>
        </w:rPr>
      </w:pPr>
      <w:r>
        <w:rPr>
          <w:rFonts w:ascii="Calibri" w:hAnsi="Calibri" w:cs="Calibri"/>
          <w:color w:val="FF0000"/>
          <w:sz w:val="22"/>
          <w:szCs w:val="22"/>
          <w:rtl/>
        </w:rPr>
        <w:t>الأسعار تشمل:</w:t>
      </w:r>
    </w:p>
    <w:p w14:paraId="3EC2E63B" w14:textId="77777777" w:rsidR="00867F47" w:rsidRDefault="00867F47" w:rsidP="00867F47">
      <w:pPr>
        <w:pStyle w:val="NormalWeb"/>
        <w:numPr>
          <w:ilvl w:val="0"/>
          <w:numId w:val="4"/>
        </w:numPr>
        <w:bidi/>
        <w:spacing w:before="0" w:beforeAutospacing="0" w:after="0" w:afterAutospacing="0"/>
        <w:textAlignment w:val="baseline"/>
        <w:rPr>
          <w:rFonts w:ascii="Calibri" w:hAnsi="Calibri" w:cs="Calibri"/>
          <w:color w:val="000000"/>
          <w:sz w:val="22"/>
          <w:szCs w:val="22"/>
          <w:rtl/>
        </w:rPr>
      </w:pPr>
      <w:r>
        <w:rPr>
          <w:rFonts w:ascii="Calibri" w:hAnsi="Calibri" w:cs="Calibri"/>
          <w:color w:val="000000"/>
          <w:sz w:val="22"/>
          <w:szCs w:val="22"/>
          <w:rtl/>
        </w:rPr>
        <w:t>المواصلات بواسطة باص سياحي</w:t>
      </w:r>
    </w:p>
    <w:p w14:paraId="56072B57" w14:textId="77777777" w:rsidR="00867F47" w:rsidRDefault="00867F47" w:rsidP="00867F47">
      <w:pPr>
        <w:pStyle w:val="NormalWeb"/>
        <w:numPr>
          <w:ilvl w:val="0"/>
          <w:numId w:val="4"/>
        </w:numPr>
        <w:bidi/>
        <w:spacing w:before="0" w:beforeAutospacing="0" w:after="0" w:afterAutospacing="0"/>
        <w:textAlignment w:val="baseline"/>
        <w:rPr>
          <w:rFonts w:ascii="Calibri" w:hAnsi="Calibri" w:cs="Calibri"/>
          <w:color w:val="000000"/>
          <w:sz w:val="22"/>
          <w:szCs w:val="22"/>
          <w:rtl/>
        </w:rPr>
      </w:pPr>
      <w:r>
        <w:rPr>
          <w:rFonts w:ascii="Calibri" w:hAnsi="Calibri" w:cs="Calibri"/>
          <w:color w:val="000000"/>
          <w:sz w:val="22"/>
          <w:szCs w:val="22"/>
          <w:rtl/>
        </w:rPr>
        <w:t>دليل سياحي باللغة الإنجليزية</w:t>
      </w:r>
    </w:p>
    <w:p w14:paraId="6C169480" w14:textId="77777777" w:rsidR="00867F47" w:rsidRDefault="00867F47" w:rsidP="00867F47">
      <w:pPr>
        <w:pStyle w:val="NormalWeb"/>
        <w:numPr>
          <w:ilvl w:val="0"/>
          <w:numId w:val="4"/>
        </w:numPr>
        <w:bidi/>
        <w:spacing w:before="0" w:beforeAutospacing="0" w:after="0" w:afterAutospacing="0"/>
        <w:textAlignment w:val="baseline"/>
        <w:rPr>
          <w:rFonts w:ascii="Calibri" w:hAnsi="Calibri" w:cs="Calibri"/>
          <w:color w:val="000000"/>
          <w:sz w:val="22"/>
          <w:szCs w:val="22"/>
          <w:rtl/>
        </w:rPr>
      </w:pPr>
      <w:r>
        <w:rPr>
          <w:rFonts w:ascii="Calibri" w:hAnsi="Calibri" w:cs="Calibri"/>
          <w:color w:val="000000"/>
          <w:sz w:val="22"/>
          <w:szCs w:val="22"/>
          <w:rtl/>
        </w:rPr>
        <w:t>بوفيه الإفطار</w:t>
      </w:r>
    </w:p>
    <w:p w14:paraId="394BE1EB" w14:textId="77777777" w:rsidR="00867F47" w:rsidRDefault="00867F47" w:rsidP="00867F47">
      <w:pPr>
        <w:pStyle w:val="NormalWeb"/>
        <w:numPr>
          <w:ilvl w:val="0"/>
          <w:numId w:val="4"/>
        </w:numPr>
        <w:bidi/>
        <w:spacing w:before="0" w:beforeAutospacing="0" w:after="0" w:afterAutospacing="0"/>
        <w:textAlignment w:val="baseline"/>
        <w:rPr>
          <w:rFonts w:ascii="Calibri" w:hAnsi="Calibri" w:cs="Calibri"/>
          <w:color w:val="000000"/>
          <w:sz w:val="22"/>
          <w:szCs w:val="22"/>
          <w:rtl/>
        </w:rPr>
      </w:pPr>
      <w:r>
        <w:rPr>
          <w:rFonts w:ascii="Calibri" w:hAnsi="Calibri" w:cs="Calibri"/>
          <w:color w:val="000000"/>
          <w:sz w:val="22"/>
          <w:szCs w:val="22"/>
          <w:rtl/>
        </w:rPr>
        <w:t>الاستقبال في المطار</w:t>
      </w:r>
    </w:p>
    <w:p w14:paraId="7E517D3F" w14:textId="77777777" w:rsidR="00A90463" w:rsidRPr="00A90463" w:rsidRDefault="00A90463" w:rsidP="00A90463">
      <w:pPr>
        <w:pStyle w:val="NormalWeb"/>
        <w:numPr>
          <w:ilvl w:val="0"/>
          <w:numId w:val="4"/>
        </w:numPr>
        <w:bidi/>
        <w:spacing w:before="0" w:beforeAutospacing="0" w:after="0" w:afterAutospacing="0"/>
        <w:textAlignment w:val="baseline"/>
        <w:rPr>
          <w:rFonts w:ascii="Calibri" w:hAnsi="Calibri" w:cs="Calibri"/>
          <w:color w:val="000000"/>
          <w:sz w:val="22"/>
          <w:szCs w:val="22"/>
        </w:rPr>
      </w:pPr>
      <w:r w:rsidRPr="00A90463">
        <w:rPr>
          <w:rFonts w:ascii="Calibri" w:hAnsi="Calibri" w:cs="Calibri"/>
          <w:color w:val="000000"/>
          <w:sz w:val="22"/>
          <w:szCs w:val="22"/>
          <w:rtl/>
        </w:rPr>
        <w:t>جولات مدينة في: طوكيو، كيوتو.</w:t>
      </w:r>
    </w:p>
    <w:p w14:paraId="173EDDFD" w14:textId="77777777" w:rsidR="00A90463" w:rsidRPr="00A90463" w:rsidRDefault="00A90463" w:rsidP="00A90463">
      <w:pPr>
        <w:pStyle w:val="NormalWeb"/>
        <w:bidi/>
        <w:spacing w:before="0" w:beforeAutospacing="0" w:after="0" w:afterAutospacing="0"/>
        <w:ind w:left="720"/>
        <w:textAlignment w:val="baseline"/>
        <w:rPr>
          <w:rFonts w:ascii="Calibri" w:hAnsi="Calibri" w:cs="Calibri"/>
          <w:color w:val="000000"/>
          <w:sz w:val="22"/>
          <w:szCs w:val="22"/>
        </w:rPr>
      </w:pPr>
    </w:p>
    <w:p w14:paraId="61D6EF60" w14:textId="77777777" w:rsidR="00A90463" w:rsidRPr="00A90463" w:rsidRDefault="00A90463" w:rsidP="00A90463">
      <w:pPr>
        <w:pStyle w:val="NormalWeb"/>
        <w:numPr>
          <w:ilvl w:val="0"/>
          <w:numId w:val="4"/>
        </w:numPr>
        <w:bidi/>
        <w:spacing w:before="0" w:beforeAutospacing="0" w:after="0" w:afterAutospacing="0"/>
        <w:textAlignment w:val="baseline"/>
        <w:rPr>
          <w:rFonts w:ascii="Calibri" w:hAnsi="Calibri" w:cs="Calibri"/>
          <w:color w:val="000000"/>
          <w:sz w:val="22"/>
          <w:szCs w:val="22"/>
        </w:rPr>
      </w:pPr>
      <w:r w:rsidRPr="00A90463">
        <w:rPr>
          <w:rFonts w:ascii="Calibri" w:hAnsi="Calibri" w:cs="Calibri"/>
          <w:color w:val="000000"/>
          <w:sz w:val="22"/>
          <w:szCs w:val="22"/>
          <w:rtl/>
        </w:rPr>
        <w:t>رحلة بالقارب: بحيرة كاواغوتشيكو.</w:t>
      </w:r>
    </w:p>
    <w:p w14:paraId="0DAA261F" w14:textId="77777777" w:rsidR="00A90463" w:rsidRPr="00A90463" w:rsidRDefault="00A90463" w:rsidP="00A90463">
      <w:pPr>
        <w:pStyle w:val="NormalWeb"/>
        <w:bidi/>
        <w:spacing w:before="0" w:beforeAutospacing="0" w:after="0" w:afterAutospacing="0"/>
        <w:ind w:left="720"/>
        <w:textAlignment w:val="baseline"/>
        <w:rPr>
          <w:rFonts w:ascii="Calibri" w:hAnsi="Calibri" w:cs="Calibri"/>
          <w:color w:val="000000"/>
          <w:sz w:val="22"/>
          <w:szCs w:val="22"/>
        </w:rPr>
      </w:pPr>
    </w:p>
    <w:p w14:paraId="53852A7C" w14:textId="77777777" w:rsidR="00A90463" w:rsidRPr="00A90463" w:rsidRDefault="00A90463" w:rsidP="00A90463">
      <w:pPr>
        <w:pStyle w:val="NormalWeb"/>
        <w:numPr>
          <w:ilvl w:val="0"/>
          <w:numId w:val="4"/>
        </w:numPr>
        <w:bidi/>
        <w:spacing w:before="0" w:beforeAutospacing="0" w:after="0" w:afterAutospacing="0"/>
        <w:textAlignment w:val="baseline"/>
        <w:rPr>
          <w:rFonts w:ascii="Calibri" w:hAnsi="Calibri" w:cs="Calibri"/>
          <w:color w:val="000000"/>
          <w:sz w:val="22"/>
          <w:szCs w:val="22"/>
        </w:rPr>
      </w:pPr>
      <w:r w:rsidRPr="00A90463">
        <w:rPr>
          <w:rFonts w:ascii="Calibri" w:hAnsi="Calibri" w:cs="Calibri"/>
          <w:color w:val="000000"/>
          <w:sz w:val="22"/>
          <w:szCs w:val="22"/>
          <w:rtl/>
        </w:rPr>
        <w:t>تنقلات مسائية: شينجوكو، والحي التقليدي غيون.</w:t>
      </w:r>
    </w:p>
    <w:p w14:paraId="36BBABDE" w14:textId="77777777" w:rsidR="00A90463" w:rsidRPr="00A90463" w:rsidRDefault="00A90463" w:rsidP="00A90463">
      <w:pPr>
        <w:pStyle w:val="NormalWeb"/>
        <w:bidi/>
        <w:spacing w:before="0" w:beforeAutospacing="0" w:after="0" w:afterAutospacing="0"/>
        <w:ind w:left="720"/>
        <w:textAlignment w:val="baseline"/>
        <w:rPr>
          <w:rFonts w:ascii="Calibri" w:hAnsi="Calibri" w:cs="Calibri"/>
          <w:color w:val="000000"/>
          <w:sz w:val="22"/>
          <w:szCs w:val="22"/>
        </w:rPr>
      </w:pPr>
    </w:p>
    <w:p w14:paraId="58BD2ECD" w14:textId="77777777" w:rsidR="00A90463" w:rsidRPr="00A90463" w:rsidRDefault="00A90463" w:rsidP="00A90463">
      <w:pPr>
        <w:pStyle w:val="NormalWeb"/>
        <w:numPr>
          <w:ilvl w:val="0"/>
          <w:numId w:val="4"/>
        </w:numPr>
        <w:bidi/>
        <w:spacing w:before="0" w:beforeAutospacing="0" w:after="0" w:afterAutospacing="0"/>
        <w:textAlignment w:val="baseline"/>
        <w:rPr>
          <w:rFonts w:ascii="Calibri" w:hAnsi="Calibri" w:cs="Calibri"/>
          <w:color w:val="000000"/>
          <w:sz w:val="22"/>
          <w:szCs w:val="22"/>
        </w:rPr>
      </w:pPr>
      <w:r w:rsidRPr="00A90463">
        <w:rPr>
          <w:rFonts w:ascii="Calibri" w:hAnsi="Calibri" w:cs="Calibri"/>
          <w:color w:val="000000"/>
          <w:sz w:val="22"/>
          <w:szCs w:val="22"/>
          <w:rtl/>
        </w:rPr>
        <w:t>رسوم الدخول والتذاكر:</w:t>
      </w:r>
    </w:p>
    <w:p w14:paraId="6CB94F6D" w14:textId="77777777" w:rsidR="00A90463" w:rsidRPr="00A90463" w:rsidRDefault="00A90463" w:rsidP="00A90463">
      <w:pPr>
        <w:pStyle w:val="NormalWeb"/>
        <w:bidi/>
        <w:spacing w:before="0" w:beforeAutospacing="0" w:after="0" w:afterAutospacing="0"/>
        <w:ind w:left="720"/>
        <w:textAlignment w:val="baseline"/>
        <w:rPr>
          <w:rFonts w:ascii="Calibri" w:hAnsi="Calibri" w:cs="Calibri"/>
          <w:color w:val="000000"/>
          <w:sz w:val="22"/>
          <w:szCs w:val="22"/>
        </w:rPr>
      </w:pPr>
    </w:p>
    <w:p w14:paraId="1C290A73" w14:textId="77777777" w:rsidR="00A90463" w:rsidRPr="00A90463" w:rsidRDefault="00A90463" w:rsidP="00A90463">
      <w:pPr>
        <w:pStyle w:val="NormalWeb"/>
        <w:numPr>
          <w:ilvl w:val="0"/>
          <w:numId w:val="4"/>
        </w:numPr>
        <w:bidi/>
        <w:spacing w:before="0" w:beforeAutospacing="0" w:after="0" w:afterAutospacing="0"/>
        <w:textAlignment w:val="baseline"/>
        <w:rPr>
          <w:rFonts w:ascii="Calibri" w:hAnsi="Calibri" w:cs="Calibri"/>
          <w:color w:val="000000"/>
          <w:sz w:val="22"/>
          <w:szCs w:val="22"/>
        </w:rPr>
      </w:pPr>
      <w:r w:rsidRPr="00A90463">
        <w:rPr>
          <w:rFonts w:ascii="Calibri" w:hAnsi="Calibri" w:cs="Calibri"/>
          <w:color w:val="000000"/>
          <w:sz w:val="22"/>
          <w:szCs w:val="22"/>
          <w:rtl/>
        </w:rPr>
        <w:t>المترو.</w:t>
      </w:r>
    </w:p>
    <w:p w14:paraId="6D82AF5F" w14:textId="77777777" w:rsidR="00A90463" w:rsidRPr="00A90463" w:rsidRDefault="00A90463" w:rsidP="00A90463">
      <w:pPr>
        <w:pStyle w:val="NormalWeb"/>
        <w:bidi/>
        <w:spacing w:before="0" w:beforeAutospacing="0" w:after="0" w:afterAutospacing="0"/>
        <w:ind w:left="720"/>
        <w:textAlignment w:val="baseline"/>
        <w:rPr>
          <w:rFonts w:ascii="Calibri" w:hAnsi="Calibri" w:cs="Calibri"/>
          <w:color w:val="000000"/>
          <w:sz w:val="22"/>
          <w:szCs w:val="22"/>
        </w:rPr>
      </w:pPr>
    </w:p>
    <w:p w14:paraId="498EC84C" w14:textId="77777777" w:rsidR="00A90463" w:rsidRPr="00A90463" w:rsidRDefault="00A90463" w:rsidP="00A90463">
      <w:pPr>
        <w:pStyle w:val="NormalWeb"/>
        <w:numPr>
          <w:ilvl w:val="0"/>
          <w:numId w:val="4"/>
        </w:numPr>
        <w:bidi/>
        <w:spacing w:before="0" w:beforeAutospacing="0" w:after="0" w:afterAutospacing="0"/>
        <w:textAlignment w:val="baseline"/>
        <w:rPr>
          <w:rFonts w:ascii="Calibri" w:hAnsi="Calibri" w:cs="Calibri"/>
          <w:color w:val="000000"/>
          <w:sz w:val="22"/>
          <w:szCs w:val="22"/>
        </w:rPr>
      </w:pPr>
      <w:r w:rsidRPr="00A90463">
        <w:rPr>
          <w:rFonts w:ascii="Calibri" w:hAnsi="Calibri" w:cs="Calibri"/>
          <w:color w:val="000000"/>
          <w:sz w:val="22"/>
          <w:szCs w:val="22"/>
          <w:rtl/>
        </w:rPr>
        <w:t>معبد زوجوجي، مزار ميجي، معبد سينسوجي، برج طوكيو سكاي تري (حتى منصة تيمبو) في طوكيو.</w:t>
      </w:r>
    </w:p>
    <w:p w14:paraId="05A6DDF6" w14:textId="77777777" w:rsidR="00A90463" w:rsidRPr="00A90463" w:rsidRDefault="00A90463" w:rsidP="00A90463">
      <w:pPr>
        <w:pStyle w:val="NormalWeb"/>
        <w:bidi/>
        <w:spacing w:before="0" w:beforeAutospacing="0" w:after="0" w:afterAutospacing="0"/>
        <w:ind w:left="720"/>
        <w:textAlignment w:val="baseline"/>
        <w:rPr>
          <w:rFonts w:ascii="Calibri" w:hAnsi="Calibri" w:cs="Calibri"/>
          <w:color w:val="000000"/>
          <w:sz w:val="22"/>
          <w:szCs w:val="22"/>
        </w:rPr>
      </w:pPr>
    </w:p>
    <w:p w14:paraId="6D9DCB61" w14:textId="77777777" w:rsidR="00A90463" w:rsidRPr="00A90463" w:rsidRDefault="00A90463" w:rsidP="00A90463">
      <w:pPr>
        <w:pStyle w:val="NormalWeb"/>
        <w:numPr>
          <w:ilvl w:val="0"/>
          <w:numId w:val="4"/>
        </w:numPr>
        <w:bidi/>
        <w:spacing w:before="0" w:beforeAutospacing="0" w:after="0" w:afterAutospacing="0"/>
        <w:textAlignment w:val="baseline"/>
        <w:rPr>
          <w:rFonts w:ascii="Calibri" w:hAnsi="Calibri" w:cs="Calibri"/>
          <w:color w:val="000000"/>
          <w:sz w:val="22"/>
          <w:szCs w:val="22"/>
        </w:rPr>
      </w:pPr>
      <w:r w:rsidRPr="00A90463">
        <w:rPr>
          <w:rFonts w:ascii="Calibri" w:hAnsi="Calibri" w:cs="Calibri"/>
          <w:color w:val="000000"/>
          <w:sz w:val="22"/>
          <w:szCs w:val="22"/>
          <w:rtl/>
        </w:rPr>
        <w:t>منتزه أراكوراياما سينغن، مزار فوجي سينغن.</w:t>
      </w:r>
    </w:p>
    <w:p w14:paraId="59903E19" w14:textId="77777777" w:rsidR="00A90463" w:rsidRPr="00A90463" w:rsidRDefault="00A90463" w:rsidP="00A90463">
      <w:pPr>
        <w:pStyle w:val="NormalWeb"/>
        <w:bidi/>
        <w:spacing w:before="0" w:beforeAutospacing="0" w:after="0" w:afterAutospacing="0"/>
        <w:ind w:left="720"/>
        <w:textAlignment w:val="baseline"/>
        <w:rPr>
          <w:rFonts w:ascii="Calibri" w:hAnsi="Calibri" w:cs="Calibri"/>
          <w:color w:val="000000"/>
          <w:sz w:val="22"/>
          <w:szCs w:val="22"/>
        </w:rPr>
      </w:pPr>
    </w:p>
    <w:p w14:paraId="0DAB3AA6" w14:textId="77777777" w:rsidR="00A90463" w:rsidRPr="00A90463" w:rsidRDefault="00A90463" w:rsidP="00A90463">
      <w:pPr>
        <w:pStyle w:val="NormalWeb"/>
        <w:numPr>
          <w:ilvl w:val="0"/>
          <w:numId w:val="4"/>
        </w:numPr>
        <w:bidi/>
        <w:spacing w:before="0" w:beforeAutospacing="0" w:after="0" w:afterAutospacing="0"/>
        <w:textAlignment w:val="baseline"/>
        <w:rPr>
          <w:rFonts w:ascii="Calibri" w:hAnsi="Calibri" w:cs="Calibri"/>
          <w:color w:val="000000"/>
          <w:sz w:val="22"/>
          <w:szCs w:val="22"/>
        </w:rPr>
      </w:pPr>
      <w:r w:rsidRPr="00A90463">
        <w:rPr>
          <w:rFonts w:ascii="Calibri" w:hAnsi="Calibri" w:cs="Calibri"/>
          <w:color w:val="000000"/>
          <w:sz w:val="22"/>
          <w:szCs w:val="22"/>
          <w:rtl/>
        </w:rPr>
        <w:t>متحف القرية.</w:t>
      </w:r>
    </w:p>
    <w:p w14:paraId="7CF5A58D" w14:textId="77777777" w:rsidR="00A90463" w:rsidRPr="00A90463" w:rsidRDefault="00A90463" w:rsidP="00A90463">
      <w:pPr>
        <w:pStyle w:val="NormalWeb"/>
        <w:bidi/>
        <w:spacing w:before="0" w:beforeAutospacing="0" w:after="0" w:afterAutospacing="0"/>
        <w:ind w:left="720"/>
        <w:textAlignment w:val="baseline"/>
        <w:rPr>
          <w:rFonts w:ascii="Calibri" w:hAnsi="Calibri" w:cs="Calibri"/>
          <w:color w:val="000000"/>
          <w:sz w:val="22"/>
          <w:szCs w:val="22"/>
        </w:rPr>
      </w:pPr>
    </w:p>
    <w:p w14:paraId="76DD1BB7" w14:textId="77777777" w:rsidR="00A90463" w:rsidRPr="00A90463" w:rsidRDefault="00A90463" w:rsidP="00A90463">
      <w:pPr>
        <w:pStyle w:val="NormalWeb"/>
        <w:numPr>
          <w:ilvl w:val="0"/>
          <w:numId w:val="4"/>
        </w:numPr>
        <w:bidi/>
        <w:spacing w:before="0" w:beforeAutospacing="0" w:after="0" w:afterAutospacing="0"/>
        <w:textAlignment w:val="baseline"/>
        <w:rPr>
          <w:rFonts w:ascii="Calibri" w:hAnsi="Calibri" w:cs="Calibri"/>
          <w:color w:val="000000"/>
          <w:sz w:val="22"/>
          <w:szCs w:val="22"/>
        </w:rPr>
      </w:pPr>
      <w:r w:rsidRPr="00A90463">
        <w:rPr>
          <w:rFonts w:ascii="Calibri" w:hAnsi="Calibri" w:cs="Calibri"/>
          <w:color w:val="000000"/>
          <w:sz w:val="22"/>
          <w:szCs w:val="22"/>
          <w:rtl/>
        </w:rPr>
        <w:t>متحف تويوتا.</w:t>
      </w:r>
    </w:p>
    <w:p w14:paraId="1B7D2150" w14:textId="77777777" w:rsidR="00A90463" w:rsidRPr="00A90463" w:rsidRDefault="00A90463" w:rsidP="00A90463">
      <w:pPr>
        <w:pStyle w:val="NormalWeb"/>
        <w:bidi/>
        <w:spacing w:before="0" w:beforeAutospacing="0" w:after="0" w:afterAutospacing="0"/>
        <w:ind w:left="720"/>
        <w:textAlignment w:val="baseline"/>
        <w:rPr>
          <w:rFonts w:ascii="Calibri" w:hAnsi="Calibri" w:cs="Calibri"/>
          <w:color w:val="000000"/>
          <w:sz w:val="22"/>
          <w:szCs w:val="22"/>
        </w:rPr>
      </w:pPr>
    </w:p>
    <w:p w14:paraId="2A73A7D8" w14:textId="77777777" w:rsidR="00A90463" w:rsidRPr="00A90463" w:rsidRDefault="00A90463" w:rsidP="00A90463">
      <w:pPr>
        <w:pStyle w:val="NormalWeb"/>
        <w:numPr>
          <w:ilvl w:val="0"/>
          <w:numId w:val="4"/>
        </w:numPr>
        <w:bidi/>
        <w:spacing w:before="0" w:beforeAutospacing="0" w:after="0" w:afterAutospacing="0"/>
        <w:textAlignment w:val="baseline"/>
        <w:rPr>
          <w:rFonts w:ascii="Calibri" w:hAnsi="Calibri" w:cs="Calibri"/>
          <w:color w:val="000000"/>
          <w:sz w:val="22"/>
          <w:szCs w:val="22"/>
        </w:rPr>
      </w:pPr>
      <w:r w:rsidRPr="00A90463">
        <w:rPr>
          <w:rFonts w:ascii="Calibri" w:hAnsi="Calibri" w:cs="Calibri"/>
          <w:color w:val="000000"/>
          <w:sz w:val="22"/>
          <w:szCs w:val="22"/>
          <w:rtl/>
        </w:rPr>
        <w:t>معبد تينريو-جي، غابة خيزران أراشيياما في كيوتو.</w:t>
      </w:r>
    </w:p>
    <w:p w14:paraId="31FAE2A2" w14:textId="77777777" w:rsidR="00A90463" w:rsidRPr="00A90463" w:rsidRDefault="00A90463" w:rsidP="00A90463">
      <w:pPr>
        <w:pStyle w:val="NormalWeb"/>
        <w:bidi/>
        <w:spacing w:before="0" w:beforeAutospacing="0" w:after="0" w:afterAutospacing="0"/>
        <w:ind w:left="720"/>
        <w:textAlignment w:val="baseline"/>
        <w:rPr>
          <w:rFonts w:ascii="Calibri" w:hAnsi="Calibri" w:cs="Calibri"/>
          <w:color w:val="000000"/>
          <w:sz w:val="22"/>
          <w:szCs w:val="22"/>
        </w:rPr>
      </w:pPr>
    </w:p>
    <w:p w14:paraId="00D5408A" w14:textId="77777777" w:rsidR="00A90463" w:rsidRPr="00A90463" w:rsidRDefault="00A90463" w:rsidP="00A90463">
      <w:pPr>
        <w:pStyle w:val="NormalWeb"/>
        <w:numPr>
          <w:ilvl w:val="0"/>
          <w:numId w:val="4"/>
        </w:numPr>
        <w:bidi/>
        <w:spacing w:before="0" w:beforeAutospacing="0" w:after="0" w:afterAutospacing="0"/>
        <w:textAlignment w:val="baseline"/>
        <w:rPr>
          <w:rFonts w:ascii="Calibri" w:hAnsi="Calibri" w:cs="Calibri"/>
          <w:color w:val="000000"/>
          <w:sz w:val="22"/>
          <w:szCs w:val="22"/>
        </w:rPr>
      </w:pPr>
      <w:r w:rsidRPr="00A90463">
        <w:rPr>
          <w:rFonts w:ascii="Calibri" w:hAnsi="Calibri" w:cs="Calibri"/>
          <w:color w:val="000000"/>
          <w:sz w:val="22"/>
          <w:szCs w:val="22"/>
          <w:rtl/>
        </w:rPr>
        <w:t>مزار فوشيمي إيناري، القصر الإمبراطوري، معبد كينكاكوجي.</w:t>
      </w:r>
    </w:p>
    <w:p w14:paraId="10199FE3" w14:textId="77777777" w:rsidR="00A90463" w:rsidRPr="00A90463" w:rsidRDefault="00A90463" w:rsidP="00A90463">
      <w:pPr>
        <w:pStyle w:val="NormalWeb"/>
        <w:bidi/>
        <w:spacing w:before="0" w:beforeAutospacing="0" w:after="0" w:afterAutospacing="0"/>
        <w:ind w:left="720"/>
        <w:textAlignment w:val="baseline"/>
        <w:rPr>
          <w:rFonts w:ascii="Calibri" w:hAnsi="Calibri" w:cs="Calibri"/>
          <w:color w:val="000000"/>
          <w:sz w:val="22"/>
          <w:szCs w:val="22"/>
        </w:rPr>
      </w:pPr>
    </w:p>
    <w:p w14:paraId="42179252" w14:textId="77777777" w:rsidR="00A90463" w:rsidRPr="00A90463" w:rsidRDefault="00A90463" w:rsidP="00A90463">
      <w:pPr>
        <w:pStyle w:val="NormalWeb"/>
        <w:numPr>
          <w:ilvl w:val="0"/>
          <w:numId w:val="4"/>
        </w:numPr>
        <w:bidi/>
        <w:spacing w:before="0" w:beforeAutospacing="0" w:after="0" w:afterAutospacing="0"/>
        <w:textAlignment w:val="baseline"/>
        <w:rPr>
          <w:rFonts w:ascii="Calibri" w:hAnsi="Calibri" w:cs="Calibri"/>
          <w:color w:val="000000"/>
          <w:sz w:val="22"/>
          <w:szCs w:val="22"/>
        </w:rPr>
      </w:pPr>
      <w:r w:rsidRPr="00A90463">
        <w:rPr>
          <w:rFonts w:ascii="Calibri" w:hAnsi="Calibri" w:cs="Calibri"/>
          <w:color w:val="000000"/>
          <w:sz w:val="22"/>
          <w:szCs w:val="22"/>
          <w:rtl/>
        </w:rPr>
        <w:t>قلعة ماتسوموتو.</w:t>
      </w:r>
    </w:p>
    <w:p w14:paraId="1D552460" w14:textId="77777777" w:rsidR="00A90463" w:rsidRPr="00A90463" w:rsidRDefault="00A90463" w:rsidP="00A90463">
      <w:pPr>
        <w:pStyle w:val="NormalWeb"/>
        <w:bidi/>
        <w:spacing w:before="0" w:beforeAutospacing="0" w:after="0" w:afterAutospacing="0"/>
        <w:ind w:left="720"/>
        <w:textAlignment w:val="baseline"/>
        <w:rPr>
          <w:rFonts w:ascii="Calibri" w:hAnsi="Calibri" w:cs="Calibri"/>
          <w:color w:val="000000"/>
          <w:sz w:val="22"/>
          <w:szCs w:val="22"/>
        </w:rPr>
      </w:pPr>
    </w:p>
    <w:p w14:paraId="66614B18" w14:textId="77777777" w:rsidR="00A90463" w:rsidRPr="00A90463" w:rsidRDefault="00A90463" w:rsidP="00A90463">
      <w:pPr>
        <w:pStyle w:val="NormalWeb"/>
        <w:numPr>
          <w:ilvl w:val="0"/>
          <w:numId w:val="4"/>
        </w:numPr>
        <w:bidi/>
        <w:spacing w:before="0" w:beforeAutospacing="0" w:after="0" w:afterAutospacing="0"/>
        <w:textAlignment w:val="baseline"/>
        <w:rPr>
          <w:rFonts w:ascii="Calibri" w:hAnsi="Calibri" w:cs="Calibri"/>
          <w:color w:val="000000"/>
          <w:sz w:val="22"/>
          <w:szCs w:val="22"/>
        </w:rPr>
      </w:pPr>
      <w:r w:rsidRPr="00A90463">
        <w:rPr>
          <w:rFonts w:ascii="Calibri" w:hAnsi="Calibri" w:cs="Calibri"/>
          <w:color w:val="000000"/>
          <w:sz w:val="22"/>
          <w:szCs w:val="22"/>
          <w:rtl/>
        </w:rPr>
        <w:t>معبد زينكو-جي، مراسم غومـاكيو.</w:t>
      </w:r>
    </w:p>
    <w:p w14:paraId="3D8AB7DA" w14:textId="77777777" w:rsidR="00A90463" w:rsidRPr="00A90463" w:rsidRDefault="00A90463" w:rsidP="00A90463">
      <w:pPr>
        <w:pStyle w:val="NormalWeb"/>
        <w:bidi/>
        <w:spacing w:before="0" w:beforeAutospacing="0" w:after="0" w:afterAutospacing="0"/>
        <w:ind w:left="720"/>
        <w:textAlignment w:val="baseline"/>
        <w:rPr>
          <w:rFonts w:ascii="Calibri" w:hAnsi="Calibri" w:cs="Calibri"/>
          <w:color w:val="000000"/>
          <w:sz w:val="22"/>
          <w:szCs w:val="22"/>
        </w:rPr>
      </w:pPr>
    </w:p>
    <w:p w14:paraId="0DBC01C3" w14:textId="77777777" w:rsidR="00A90463" w:rsidRPr="00A90463" w:rsidRDefault="00A90463" w:rsidP="00A90463">
      <w:pPr>
        <w:pStyle w:val="NormalWeb"/>
        <w:numPr>
          <w:ilvl w:val="0"/>
          <w:numId w:val="4"/>
        </w:numPr>
        <w:bidi/>
        <w:spacing w:before="0" w:beforeAutospacing="0" w:after="0" w:afterAutospacing="0"/>
        <w:textAlignment w:val="baseline"/>
        <w:rPr>
          <w:rFonts w:ascii="Calibri" w:hAnsi="Calibri" w:cs="Calibri"/>
          <w:color w:val="000000"/>
          <w:sz w:val="22"/>
          <w:szCs w:val="22"/>
        </w:rPr>
      </w:pPr>
      <w:r w:rsidRPr="00A90463">
        <w:rPr>
          <w:rFonts w:ascii="Calibri" w:hAnsi="Calibri" w:cs="Calibri"/>
          <w:color w:val="000000"/>
          <w:sz w:val="22"/>
          <w:szCs w:val="22"/>
          <w:rtl/>
        </w:rPr>
        <w:t>حديقة قرود جيغوكوداني في ناغانو.</w:t>
      </w:r>
    </w:p>
    <w:p w14:paraId="009C47F9" w14:textId="77777777" w:rsidR="00A90463" w:rsidRPr="00A90463" w:rsidRDefault="00A90463" w:rsidP="00A90463">
      <w:pPr>
        <w:pStyle w:val="NormalWeb"/>
        <w:bidi/>
        <w:spacing w:before="0" w:beforeAutospacing="0" w:after="0" w:afterAutospacing="0"/>
        <w:ind w:left="720"/>
        <w:textAlignment w:val="baseline"/>
        <w:rPr>
          <w:rFonts w:ascii="Calibri" w:hAnsi="Calibri" w:cs="Calibri"/>
          <w:color w:val="000000"/>
          <w:sz w:val="22"/>
          <w:szCs w:val="22"/>
        </w:rPr>
      </w:pPr>
    </w:p>
    <w:p w14:paraId="0681BC6E" w14:textId="77777777" w:rsidR="00A90463" w:rsidRPr="00A90463" w:rsidRDefault="00A90463" w:rsidP="00A90463">
      <w:pPr>
        <w:pStyle w:val="NormalWeb"/>
        <w:numPr>
          <w:ilvl w:val="0"/>
          <w:numId w:val="4"/>
        </w:numPr>
        <w:bidi/>
        <w:spacing w:before="0" w:beforeAutospacing="0" w:after="0" w:afterAutospacing="0"/>
        <w:textAlignment w:val="baseline"/>
        <w:rPr>
          <w:rFonts w:ascii="Calibri" w:hAnsi="Calibri" w:cs="Calibri"/>
          <w:color w:val="000000"/>
          <w:sz w:val="22"/>
          <w:szCs w:val="22"/>
        </w:rPr>
      </w:pPr>
      <w:r w:rsidRPr="00A90463">
        <w:rPr>
          <w:rFonts w:ascii="Calibri" w:hAnsi="Calibri" w:cs="Calibri"/>
          <w:color w:val="000000"/>
          <w:sz w:val="22"/>
          <w:szCs w:val="22"/>
          <w:rtl/>
        </w:rPr>
        <w:t>مزار نيكو توشوغو، ضريح تاييوينبيو في نيكو.</w:t>
      </w:r>
    </w:p>
    <w:p w14:paraId="3A267871" w14:textId="77777777" w:rsidR="00A90463" w:rsidRPr="00A90463" w:rsidRDefault="00A90463" w:rsidP="00A90463">
      <w:pPr>
        <w:pStyle w:val="NormalWeb"/>
        <w:bidi/>
        <w:spacing w:before="0" w:beforeAutospacing="0" w:after="0" w:afterAutospacing="0"/>
        <w:ind w:left="720"/>
        <w:textAlignment w:val="baseline"/>
        <w:rPr>
          <w:rFonts w:ascii="Calibri" w:hAnsi="Calibri" w:cs="Calibri"/>
          <w:color w:val="000000"/>
          <w:sz w:val="22"/>
          <w:szCs w:val="22"/>
        </w:rPr>
      </w:pPr>
    </w:p>
    <w:p w14:paraId="70E75A07" w14:textId="77777777" w:rsidR="00A90463" w:rsidRPr="00A90463" w:rsidRDefault="00A90463" w:rsidP="00A90463">
      <w:pPr>
        <w:pStyle w:val="NormalWeb"/>
        <w:numPr>
          <w:ilvl w:val="0"/>
          <w:numId w:val="4"/>
        </w:numPr>
        <w:bidi/>
        <w:spacing w:before="0" w:beforeAutospacing="0" w:after="0" w:afterAutospacing="0"/>
        <w:textAlignment w:val="baseline"/>
        <w:rPr>
          <w:rFonts w:ascii="Calibri" w:hAnsi="Calibri" w:cs="Calibri"/>
          <w:color w:val="000000"/>
          <w:sz w:val="22"/>
          <w:szCs w:val="22"/>
        </w:rPr>
      </w:pPr>
      <w:r w:rsidRPr="00A90463">
        <w:rPr>
          <w:rFonts w:ascii="Calibri" w:hAnsi="Calibri" w:cs="Calibri"/>
          <w:color w:val="000000"/>
          <w:sz w:val="22"/>
          <w:szCs w:val="22"/>
          <w:rtl/>
        </w:rPr>
        <w:t>وجبتا غداء مشمولتان في: كاواغوتشيكو، تسوماجو.</w:t>
      </w:r>
    </w:p>
    <w:p w14:paraId="7675AA5D" w14:textId="77777777" w:rsidR="00A90463" w:rsidRPr="00A90463" w:rsidRDefault="00A90463" w:rsidP="00A90463">
      <w:pPr>
        <w:pStyle w:val="NormalWeb"/>
        <w:bidi/>
        <w:spacing w:before="0" w:beforeAutospacing="0" w:after="0" w:afterAutospacing="0"/>
        <w:ind w:left="720"/>
        <w:textAlignment w:val="baseline"/>
        <w:rPr>
          <w:rFonts w:ascii="Calibri" w:hAnsi="Calibri" w:cs="Calibri"/>
          <w:color w:val="000000"/>
          <w:sz w:val="22"/>
          <w:szCs w:val="22"/>
        </w:rPr>
      </w:pPr>
    </w:p>
    <w:p w14:paraId="05788607" w14:textId="1B159A50" w:rsidR="00867F47" w:rsidRPr="00A90463" w:rsidRDefault="00A90463" w:rsidP="00A90463">
      <w:pPr>
        <w:pStyle w:val="NormalWeb"/>
        <w:numPr>
          <w:ilvl w:val="0"/>
          <w:numId w:val="4"/>
        </w:numPr>
        <w:bidi/>
        <w:spacing w:before="0" w:beforeAutospacing="0" w:after="0" w:afterAutospacing="0"/>
        <w:textAlignment w:val="baseline"/>
        <w:rPr>
          <w:rFonts w:ascii="Calibri" w:hAnsi="Calibri" w:cs="Calibri"/>
          <w:color w:val="000000"/>
          <w:sz w:val="22"/>
          <w:szCs w:val="22"/>
          <w:rtl/>
        </w:rPr>
      </w:pPr>
      <w:r w:rsidRPr="00A90463">
        <w:rPr>
          <w:rFonts w:ascii="Calibri" w:hAnsi="Calibri" w:cs="Calibri"/>
          <w:color w:val="000000"/>
          <w:sz w:val="22"/>
          <w:szCs w:val="22"/>
          <w:rtl/>
        </w:rPr>
        <w:t>وجبتا عشاء مشمولتان في: طوكيو، إيكاهو</w:t>
      </w:r>
      <w:r w:rsidRPr="00A90463">
        <w:rPr>
          <w:rFonts w:ascii="Calibri" w:hAnsi="Calibri" w:cs="Calibri"/>
          <w:color w:val="000000"/>
          <w:sz w:val="22"/>
          <w:szCs w:val="22"/>
        </w:rPr>
        <w:t>.</w:t>
      </w:r>
    </w:p>
    <w:p w14:paraId="5EB7244F" w14:textId="1CCC8D6C" w:rsidR="00161590" w:rsidRPr="00A90463" w:rsidRDefault="00161590" w:rsidP="00A90463">
      <w:pPr>
        <w:pStyle w:val="NormalWeb"/>
        <w:numPr>
          <w:ilvl w:val="0"/>
          <w:numId w:val="4"/>
        </w:numPr>
        <w:bidi/>
        <w:spacing w:before="0" w:beforeAutospacing="0" w:after="0" w:afterAutospacing="0"/>
        <w:textAlignment w:val="baseline"/>
        <w:rPr>
          <w:rFonts w:ascii="Calibri" w:hAnsi="Calibri" w:cs="Calibri"/>
          <w:color w:val="000000"/>
          <w:sz w:val="22"/>
          <w:szCs w:val="22"/>
        </w:rPr>
      </w:pPr>
    </w:p>
    <w:sectPr w:rsidR="00161590" w:rsidRPr="00A90463" w:rsidSect="0070221E">
      <w:headerReference w:type="even" r:id="rId8"/>
      <w:headerReference w:type="default" r:id="rId9"/>
      <w:footerReference w:type="even" r:id="rId10"/>
      <w:footerReference w:type="default" r:id="rId11"/>
      <w:pgSz w:w="11906" w:h="16838" w:code="9"/>
      <w:pgMar w:top="1354" w:right="749" w:bottom="810" w:left="806" w:header="720" w:footer="720" w:gutter="0"/>
      <w:paperSrc w:first="4"/>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55842" w14:textId="77777777" w:rsidR="00E50BE2" w:rsidRDefault="00E50BE2" w:rsidP="00E778EB">
      <w:pPr>
        <w:spacing w:after="0" w:line="240" w:lineRule="auto"/>
      </w:pPr>
      <w:r>
        <w:separator/>
      </w:r>
    </w:p>
  </w:endnote>
  <w:endnote w:type="continuationSeparator" w:id="0">
    <w:p w14:paraId="0E076D48" w14:textId="77777777" w:rsidR="00E50BE2" w:rsidRDefault="00E50BE2" w:rsidP="00E77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chetStd-Book">
    <w:altName w:val="Times New Roman"/>
    <w:panose1 w:val="00000000000000000000"/>
    <w:charset w:val="00"/>
    <w:family w:val="roman"/>
    <w:notTrueType/>
    <w:pitch w:val="default"/>
  </w:font>
  <w:font w:name="CachetStd-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B10A" w14:textId="77777777" w:rsidR="00642795" w:rsidRDefault="00642795">
    <w:pPr>
      <w:pStyle w:val="Footer"/>
    </w:pPr>
    <w:r>
      <w:rPr>
        <w:noProof/>
      </w:rPr>
      <mc:AlternateContent>
        <mc:Choice Requires="wps">
          <w:drawing>
            <wp:anchor distT="0" distB="0" distL="114300" distR="114300" simplePos="0" relativeHeight="251664384" behindDoc="0" locked="0" layoutInCell="1" allowOverlap="1" wp14:anchorId="764EB56F" wp14:editId="44935EF5">
              <wp:simplePos x="0" y="0"/>
              <wp:positionH relativeFrom="page">
                <wp:posOffset>-390080</wp:posOffset>
              </wp:positionH>
              <wp:positionV relativeFrom="page">
                <wp:posOffset>9877425</wp:posOffset>
              </wp:positionV>
              <wp:extent cx="1444062" cy="797243"/>
              <wp:effectExtent l="0" t="0" r="0" b="3175"/>
              <wp:wrapNone/>
              <wp:docPr id="1"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4062" cy="797243"/>
                      </a:xfrm>
                      <a:prstGeom prst="triangle">
                        <a:avLst>
                          <a:gd name="adj" fmla="val 100000"/>
                        </a:avLst>
                      </a:prstGeom>
                      <a:no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8BFA6E" w14:textId="77777777" w:rsidR="00642795" w:rsidRPr="000527FE" w:rsidRDefault="00642795" w:rsidP="00E778EB">
                          <w:pPr>
                            <w:jc w:val="center"/>
                            <w:rPr>
                              <w:rFonts w:ascii="Arial" w:hAnsi="Arial"/>
                              <w:color w:val="16498E"/>
                              <w:sz w:val="6"/>
                              <w:szCs w:val="28"/>
                              <w:rtl/>
                              <w:lang w:bidi="ar-JO"/>
                            </w:rPr>
                          </w:pPr>
                          <w:r w:rsidRPr="000527FE">
                            <w:rPr>
                              <w:rFonts w:ascii="Arial" w:eastAsia="Times New Roman" w:hAnsi="Arial"/>
                              <w:color w:val="16498E"/>
                              <w:sz w:val="6"/>
                              <w:szCs w:val="6"/>
                            </w:rPr>
                            <w:fldChar w:fldCharType="begin"/>
                          </w:r>
                          <w:r w:rsidRPr="000527FE">
                            <w:rPr>
                              <w:rFonts w:ascii="Arial" w:hAnsi="Arial"/>
                              <w:color w:val="16498E"/>
                              <w:sz w:val="6"/>
                              <w:szCs w:val="6"/>
                            </w:rPr>
                            <w:instrText xml:space="preserve"> PAGE    \* MERGEFORMAT </w:instrText>
                          </w:r>
                          <w:r w:rsidRPr="000527FE">
                            <w:rPr>
                              <w:rFonts w:ascii="Arial" w:eastAsia="Times New Roman" w:hAnsi="Arial"/>
                              <w:color w:val="16498E"/>
                              <w:sz w:val="6"/>
                              <w:szCs w:val="6"/>
                            </w:rPr>
                            <w:fldChar w:fldCharType="separate"/>
                          </w:r>
                          <w:r w:rsidR="009B2C12" w:rsidRPr="009B2C12">
                            <w:rPr>
                              <w:rFonts w:ascii="Arial" w:eastAsia="Times New Roman" w:hAnsi="Arial"/>
                              <w:noProof/>
                              <w:color w:val="16498E"/>
                              <w:sz w:val="28"/>
                              <w:szCs w:val="28"/>
                              <w:rtl/>
                            </w:rPr>
                            <w:t>2</w:t>
                          </w:r>
                          <w:r w:rsidRPr="000527FE">
                            <w:rPr>
                              <w:rFonts w:ascii="Arial" w:eastAsia="Times New Roman" w:hAnsi="Arial"/>
                              <w:noProof/>
                              <w:color w:val="16498E"/>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EB56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left:0;text-align:left;margin-left:-30.7pt;margin-top:777.75pt;width:113.7pt;height:62.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" adj="21600" filled="f" stroked="f">
              <v:textbox>
                <w:txbxContent>
                  <w:p w14:paraId="508BFA6E" w14:textId="77777777" w:rsidR="00642795" w:rsidRPr="000527FE" w:rsidRDefault="00642795" w:rsidP="00E778EB">
                    <w:pPr>
                      <w:jc w:val="center"/>
                      <w:rPr>
                        <w:rFonts w:ascii="Arial" w:hAnsi="Arial"/>
                        <w:color w:val="16498E"/>
                        <w:sz w:val="6"/>
                        <w:szCs w:val="28"/>
                        <w:rtl/>
                        <w:lang w:bidi="ar-JO"/>
                      </w:rPr>
                    </w:pPr>
                    <w:r w:rsidRPr="000527FE">
                      <w:rPr>
                        <w:rFonts w:ascii="Arial" w:eastAsia="Times New Roman" w:hAnsi="Arial"/>
                        <w:color w:val="16498E"/>
                        <w:sz w:val="6"/>
                        <w:szCs w:val="6"/>
                      </w:rPr>
                      <w:fldChar w:fldCharType="begin"/>
                    </w:r>
                    <w:r w:rsidRPr="000527FE">
                      <w:rPr>
                        <w:rFonts w:ascii="Arial" w:hAnsi="Arial"/>
                        <w:color w:val="16498E"/>
                        <w:sz w:val="6"/>
                        <w:szCs w:val="6"/>
                      </w:rPr>
                      <w:instrText xml:space="preserve"> PAGE    \* MERGEFORMAT </w:instrText>
                    </w:r>
                    <w:r w:rsidRPr="000527FE">
                      <w:rPr>
                        <w:rFonts w:ascii="Arial" w:eastAsia="Times New Roman" w:hAnsi="Arial"/>
                        <w:color w:val="16498E"/>
                        <w:sz w:val="6"/>
                        <w:szCs w:val="6"/>
                      </w:rPr>
                      <w:fldChar w:fldCharType="separate"/>
                    </w:r>
                    <w:r w:rsidR="009B2C12" w:rsidRPr="009B2C12">
                      <w:rPr>
                        <w:rFonts w:ascii="Arial" w:eastAsia="Times New Roman" w:hAnsi="Arial"/>
                        <w:noProof/>
                        <w:color w:val="16498E"/>
                        <w:sz w:val="28"/>
                        <w:szCs w:val="28"/>
                        <w:rtl/>
                      </w:rPr>
                      <w:t>2</w:t>
                    </w:r>
                    <w:r w:rsidRPr="000527FE">
                      <w:rPr>
                        <w:rFonts w:ascii="Arial" w:eastAsia="Times New Roman" w:hAnsi="Arial"/>
                        <w:noProof/>
                        <w:color w:val="16498E"/>
                        <w:sz w:val="28"/>
                        <w:szCs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EEACC" w14:textId="77777777" w:rsidR="00642795" w:rsidRDefault="00642795">
    <w:pPr>
      <w:pStyle w:val="Footer"/>
      <w:rPr>
        <w:lang w:bidi="ar-JO"/>
      </w:rPr>
    </w:pPr>
    <w:r>
      <w:rPr>
        <w:noProof/>
      </w:rPr>
      <mc:AlternateContent>
        <mc:Choice Requires="wps">
          <w:drawing>
            <wp:anchor distT="0" distB="0" distL="114300" distR="114300" simplePos="0" relativeHeight="251662336" behindDoc="0" locked="0" layoutInCell="1" allowOverlap="1" wp14:anchorId="64AEABC0" wp14:editId="1BFFE149">
              <wp:simplePos x="0" y="0"/>
              <wp:positionH relativeFrom="page">
                <wp:posOffset>5791200</wp:posOffset>
              </wp:positionH>
              <wp:positionV relativeFrom="page">
                <wp:posOffset>9883775</wp:posOffset>
              </wp:positionV>
              <wp:extent cx="1443990" cy="796925"/>
              <wp:effectExtent l="0" t="0" r="0" b="3175"/>
              <wp:wrapNone/>
              <wp:docPr id="9" name="Isosceles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796925"/>
                      </a:xfrm>
                      <a:prstGeom prst="triangle">
                        <a:avLst>
                          <a:gd name="adj" fmla="val 100000"/>
                        </a:avLst>
                      </a:prstGeom>
                      <a:no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AB4C7A" w14:textId="77777777" w:rsidR="00642795" w:rsidRPr="000527FE" w:rsidRDefault="00642795" w:rsidP="00E778EB">
                          <w:pPr>
                            <w:jc w:val="center"/>
                            <w:rPr>
                              <w:rFonts w:ascii="Arial" w:hAnsi="Arial"/>
                              <w:color w:val="16498E"/>
                              <w:sz w:val="6"/>
                              <w:szCs w:val="28"/>
                              <w:lang w:bidi="ar-JO"/>
                            </w:rPr>
                          </w:pPr>
                          <w:r w:rsidRPr="000527FE">
                            <w:rPr>
                              <w:rFonts w:ascii="Arial" w:eastAsia="Times New Roman" w:hAnsi="Arial"/>
                              <w:color w:val="16498E"/>
                              <w:sz w:val="6"/>
                              <w:szCs w:val="6"/>
                            </w:rPr>
                            <w:fldChar w:fldCharType="begin"/>
                          </w:r>
                          <w:r w:rsidRPr="000527FE">
                            <w:rPr>
                              <w:rFonts w:ascii="Arial" w:hAnsi="Arial"/>
                              <w:color w:val="16498E"/>
                              <w:sz w:val="6"/>
                              <w:szCs w:val="6"/>
                            </w:rPr>
                            <w:instrText xml:space="preserve"> PAGE    \* MERGEFORMAT </w:instrText>
                          </w:r>
                          <w:r w:rsidRPr="000527FE">
                            <w:rPr>
                              <w:rFonts w:ascii="Arial" w:eastAsia="Times New Roman" w:hAnsi="Arial"/>
                              <w:color w:val="16498E"/>
                              <w:sz w:val="6"/>
                              <w:szCs w:val="6"/>
                            </w:rPr>
                            <w:fldChar w:fldCharType="separate"/>
                          </w:r>
                          <w:r w:rsidR="009B2C12" w:rsidRPr="009B2C12">
                            <w:rPr>
                              <w:rFonts w:ascii="Arial" w:eastAsia="Times New Roman" w:hAnsi="Arial"/>
                              <w:noProof/>
                              <w:color w:val="16498E"/>
                              <w:sz w:val="28"/>
                              <w:szCs w:val="28"/>
                              <w:rtl/>
                            </w:rPr>
                            <w:t>1</w:t>
                          </w:r>
                          <w:r w:rsidRPr="000527FE">
                            <w:rPr>
                              <w:rFonts w:ascii="Arial" w:eastAsia="Times New Roman" w:hAnsi="Arial"/>
                              <w:noProof/>
                              <w:color w:val="16498E"/>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EABC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7" type="#_x0000_t5" style="position:absolute;left:0;text-align:left;margin-left:456pt;margin-top:778.25pt;width:113.7pt;height:62.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" adj="21600" filled="f" stroked="f">
              <v:textbox>
                <w:txbxContent>
                  <w:p w14:paraId="6BAB4C7A" w14:textId="77777777" w:rsidR="00642795" w:rsidRPr="000527FE" w:rsidRDefault="00642795" w:rsidP="00E778EB">
                    <w:pPr>
                      <w:jc w:val="center"/>
                      <w:rPr>
                        <w:rFonts w:ascii="Arial" w:hAnsi="Arial"/>
                        <w:color w:val="16498E"/>
                        <w:sz w:val="6"/>
                        <w:szCs w:val="28"/>
                        <w:lang w:bidi="ar-JO"/>
                      </w:rPr>
                    </w:pPr>
                    <w:r w:rsidRPr="000527FE">
                      <w:rPr>
                        <w:rFonts w:ascii="Arial" w:eastAsia="Times New Roman" w:hAnsi="Arial"/>
                        <w:color w:val="16498E"/>
                        <w:sz w:val="6"/>
                        <w:szCs w:val="6"/>
                      </w:rPr>
                      <w:fldChar w:fldCharType="begin"/>
                    </w:r>
                    <w:r w:rsidRPr="000527FE">
                      <w:rPr>
                        <w:rFonts w:ascii="Arial" w:hAnsi="Arial"/>
                        <w:color w:val="16498E"/>
                        <w:sz w:val="6"/>
                        <w:szCs w:val="6"/>
                      </w:rPr>
                      <w:instrText xml:space="preserve"> PAGE    \* MERGEFORMAT </w:instrText>
                    </w:r>
                    <w:r w:rsidRPr="000527FE">
                      <w:rPr>
                        <w:rFonts w:ascii="Arial" w:eastAsia="Times New Roman" w:hAnsi="Arial"/>
                        <w:color w:val="16498E"/>
                        <w:sz w:val="6"/>
                        <w:szCs w:val="6"/>
                      </w:rPr>
                      <w:fldChar w:fldCharType="separate"/>
                    </w:r>
                    <w:r w:rsidR="009B2C12" w:rsidRPr="009B2C12">
                      <w:rPr>
                        <w:rFonts w:ascii="Arial" w:eastAsia="Times New Roman" w:hAnsi="Arial"/>
                        <w:noProof/>
                        <w:color w:val="16498E"/>
                        <w:sz w:val="28"/>
                        <w:szCs w:val="28"/>
                        <w:rtl/>
                      </w:rPr>
                      <w:t>1</w:t>
                    </w:r>
                    <w:r w:rsidRPr="000527FE">
                      <w:rPr>
                        <w:rFonts w:ascii="Arial" w:eastAsia="Times New Roman" w:hAnsi="Arial"/>
                        <w:noProof/>
                        <w:color w:val="16498E"/>
                        <w:sz w:val="28"/>
                        <w:szCs w:val="28"/>
                      </w:rPr>
                      <w:fldChar w:fldCharType="end"/>
                    </w:r>
                  </w:p>
                </w:txbxContent>
              </v:textbox>
              <w10:wrap anchorx="page" anchory="page"/>
            </v:shape>
          </w:pict>
        </mc:Fallback>
      </mc:AlternateContent>
    </w:r>
    <w:r>
      <w:rPr>
        <w:noProof/>
      </w:rPr>
      <w:drawing>
        <wp:anchor distT="0" distB="0" distL="114300" distR="114300" simplePos="0" relativeHeight="251665408" behindDoc="1" locked="0" layoutInCell="1" allowOverlap="1" wp14:anchorId="42725CA6" wp14:editId="38592FCF">
          <wp:simplePos x="0" y="0"/>
          <wp:positionH relativeFrom="column">
            <wp:posOffset>-547370</wp:posOffset>
          </wp:positionH>
          <wp:positionV relativeFrom="paragraph">
            <wp:posOffset>718375</wp:posOffset>
          </wp:positionV>
          <wp:extent cx="7624445" cy="10772775"/>
          <wp:effectExtent l="0" t="0" r="0" b="9525"/>
          <wp:wrapNone/>
          <wp:docPr id="13" name="Picture 13" descr="Letterhead 20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terhead 202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4445" cy="107727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3FBA4" w14:textId="77777777" w:rsidR="00E50BE2" w:rsidRDefault="00E50BE2" w:rsidP="00E778EB">
      <w:pPr>
        <w:spacing w:after="0" w:line="240" w:lineRule="auto"/>
      </w:pPr>
      <w:r>
        <w:separator/>
      </w:r>
    </w:p>
  </w:footnote>
  <w:footnote w:type="continuationSeparator" w:id="0">
    <w:p w14:paraId="688904E1" w14:textId="77777777" w:rsidR="00E50BE2" w:rsidRDefault="00E50BE2" w:rsidP="00E778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975E9" w14:textId="77777777" w:rsidR="00642795" w:rsidRDefault="00642795">
    <w:pPr>
      <w:pStyle w:val="Header"/>
      <w:rPr>
        <w:lang w:bidi="ar-JO"/>
      </w:rPr>
    </w:pPr>
    <w:r>
      <w:rPr>
        <w:rFonts w:hint="cs"/>
        <w:noProof/>
      </w:rPr>
      <w:drawing>
        <wp:anchor distT="0" distB="0" distL="114300" distR="114300" simplePos="0" relativeHeight="251666432" behindDoc="1" locked="0" layoutInCell="1" allowOverlap="1" wp14:anchorId="76DC8EA6" wp14:editId="06596786">
          <wp:simplePos x="0" y="0"/>
          <wp:positionH relativeFrom="column">
            <wp:posOffset>-528320</wp:posOffset>
          </wp:positionH>
          <wp:positionV relativeFrom="paragraph">
            <wp:posOffset>-455930</wp:posOffset>
          </wp:positionV>
          <wp:extent cx="7590325" cy="10724185"/>
          <wp:effectExtent l="0" t="0" r="0" b="1270"/>
          <wp:wrapNone/>
          <wp:docPr id="10" name="Picture 10" descr="Letterhead 20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tterhead 202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325" cy="107241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3670D" w14:textId="7E6A1CA3" w:rsidR="00BC6211" w:rsidRDefault="001E5499" w:rsidP="00BC6211">
    <w:r>
      <w:rPr>
        <w:noProof/>
      </w:rPr>
      <w:drawing>
        <wp:anchor distT="0" distB="0" distL="114300" distR="114300" simplePos="0" relativeHeight="251658240" behindDoc="1" locked="0" layoutInCell="1" allowOverlap="1" wp14:anchorId="2EE544D7" wp14:editId="4C9FB27D">
          <wp:simplePos x="0" y="0"/>
          <wp:positionH relativeFrom="page">
            <wp:align>center</wp:align>
          </wp:positionH>
          <wp:positionV relativeFrom="paragraph">
            <wp:posOffset>-456565</wp:posOffset>
          </wp:positionV>
          <wp:extent cx="7587615" cy="11388130"/>
          <wp:effectExtent l="0" t="0" r="0" b="3810"/>
          <wp:wrapNone/>
          <wp:docPr id="11" name="Picture 11" descr="Letterhead 2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tterhead 2020-01"/>
                  <pic:cNvPicPr>
                    <a:picLocks noChangeAspect="1" noChangeArrowheads="1"/>
                  </pic:cNvPicPr>
                </pic:nvPicPr>
                <pic:blipFill rotWithShape="1">
                  <a:blip r:embed="rId1">
                    <a:extLst>
                      <a:ext uri="{28A0092B-C50C-407E-A947-70E740481C1C}">
                        <a14:useLocalDpi xmlns:a14="http://schemas.microsoft.com/office/drawing/2010/main" val="0"/>
                      </a:ext>
                    </a:extLst>
                  </a:blip>
                  <a:srcRect t="-85" b="-1"/>
                  <a:stretch/>
                </pic:blipFill>
                <pic:spPr bwMode="auto">
                  <a:xfrm>
                    <a:off x="0" y="0"/>
                    <a:ext cx="7587615" cy="11388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795">
      <w:rPr>
        <w:noProof/>
      </w:rPr>
      <w:drawing>
        <wp:anchor distT="0" distB="0" distL="114300" distR="114300" simplePos="0" relativeHeight="251660288" behindDoc="1" locked="0" layoutInCell="1" allowOverlap="1" wp14:anchorId="7A4FDD79" wp14:editId="145BBC35">
          <wp:simplePos x="0" y="0"/>
          <wp:positionH relativeFrom="column">
            <wp:posOffset>-523875</wp:posOffset>
          </wp:positionH>
          <wp:positionV relativeFrom="paragraph">
            <wp:posOffset>10337165</wp:posOffset>
          </wp:positionV>
          <wp:extent cx="7588250" cy="10720705"/>
          <wp:effectExtent l="0" t="0" r="0" b="4445"/>
          <wp:wrapNone/>
          <wp:docPr id="12" name="Picture 12" descr="Letterhead 20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 2020-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8250" cy="10720705"/>
                  </a:xfrm>
                  <a:prstGeom prst="rect">
                    <a:avLst/>
                  </a:prstGeom>
                  <a:noFill/>
                </pic:spPr>
              </pic:pic>
            </a:graphicData>
          </a:graphic>
          <wp14:sizeRelH relativeFrom="page">
            <wp14:pctWidth>0</wp14:pctWidth>
          </wp14:sizeRelH>
          <wp14:sizeRelV relativeFrom="page">
            <wp14:pctHeight>0</wp14:pctHeight>
          </wp14:sizeRelV>
        </wp:anchor>
      </w:drawing>
    </w:r>
    <w:r w:rsidR="003905B7">
      <w:rPr>
        <w:rtl/>
      </w:rPr>
      <w:tab/>
    </w:r>
  </w:p>
  <w:p w14:paraId="33B54340" w14:textId="3F9DCC51" w:rsidR="00642795" w:rsidRDefault="00642795" w:rsidP="003905B7">
    <w:pPr>
      <w:pStyle w:val="Header"/>
      <w:tabs>
        <w:tab w:val="clear" w:pos="4513"/>
        <w:tab w:val="clear" w:pos="9026"/>
        <w:tab w:val="left" w:pos="6946"/>
      </w:tabs>
    </w:pPr>
  </w:p>
  <w:p w14:paraId="4BE1CCCF" w14:textId="40C5C6D8" w:rsidR="00BC6211" w:rsidRDefault="00BC6211" w:rsidP="00BC6211">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3F95"/>
    <w:multiLevelType w:val="multilevel"/>
    <w:tmpl w:val="0570E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C1775D"/>
    <w:multiLevelType w:val="multilevel"/>
    <w:tmpl w:val="E0A6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B75450"/>
    <w:multiLevelType w:val="multilevel"/>
    <w:tmpl w:val="AB94B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EB4437"/>
    <w:multiLevelType w:val="hybridMultilevel"/>
    <w:tmpl w:val="1D42C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8C4ED8"/>
    <w:multiLevelType w:val="multilevel"/>
    <w:tmpl w:val="0694B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 w:numId="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360"/>
    <w:rsid w:val="00002770"/>
    <w:rsid w:val="000205F4"/>
    <w:rsid w:val="00024331"/>
    <w:rsid w:val="00027411"/>
    <w:rsid w:val="00032D2C"/>
    <w:rsid w:val="00041FB7"/>
    <w:rsid w:val="00047779"/>
    <w:rsid w:val="000507DC"/>
    <w:rsid w:val="0005123F"/>
    <w:rsid w:val="00051655"/>
    <w:rsid w:val="000527FE"/>
    <w:rsid w:val="0006244B"/>
    <w:rsid w:val="000626D1"/>
    <w:rsid w:val="00065872"/>
    <w:rsid w:val="00065BB3"/>
    <w:rsid w:val="00075333"/>
    <w:rsid w:val="00080BAE"/>
    <w:rsid w:val="000819D0"/>
    <w:rsid w:val="000824A6"/>
    <w:rsid w:val="00084ED2"/>
    <w:rsid w:val="00086C86"/>
    <w:rsid w:val="00087902"/>
    <w:rsid w:val="00095DD1"/>
    <w:rsid w:val="000976A1"/>
    <w:rsid w:val="000C3EC6"/>
    <w:rsid w:val="000D2D61"/>
    <w:rsid w:val="000D393B"/>
    <w:rsid w:val="000D4D51"/>
    <w:rsid w:val="000D7F1E"/>
    <w:rsid w:val="000E12D6"/>
    <w:rsid w:val="000F35A4"/>
    <w:rsid w:val="000F4BA0"/>
    <w:rsid w:val="00101C1E"/>
    <w:rsid w:val="00101FFD"/>
    <w:rsid w:val="00103C54"/>
    <w:rsid w:val="00106770"/>
    <w:rsid w:val="0014038D"/>
    <w:rsid w:val="00143773"/>
    <w:rsid w:val="0014425E"/>
    <w:rsid w:val="00144309"/>
    <w:rsid w:val="00147B10"/>
    <w:rsid w:val="0015536A"/>
    <w:rsid w:val="00157EDC"/>
    <w:rsid w:val="00161590"/>
    <w:rsid w:val="0016223F"/>
    <w:rsid w:val="0017155A"/>
    <w:rsid w:val="001740A4"/>
    <w:rsid w:val="00184BA9"/>
    <w:rsid w:val="001A44B5"/>
    <w:rsid w:val="001A68B1"/>
    <w:rsid w:val="001B4C00"/>
    <w:rsid w:val="001C2CDD"/>
    <w:rsid w:val="001C5DF0"/>
    <w:rsid w:val="001D2B38"/>
    <w:rsid w:val="001D3D43"/>
    <w:rsid w:val="001D5AE4"/>
    <w:rsid w:val="001E0DCC"/>
    <w:rsid w:val="001E5499"/>
    <w:rsid w:val="001F4E6C"/>
    <w:rsid w:val="002059B0"/>
    <w:rsid w:val="00210140"/>
    <w:rsid w:val="0021229E"/>
    <w:rsid w:val="002132C2"/>
    <w:rsid w:val="00214834"/>
    <w:rsid w:val="00220422"/>
    <w:rsid w:val="0022065D"/>
    <w:rsid w:val="002226FD"/>
    <w:rsid w:val="00230BE4"/>
    <w:rsid w:val="00233A78"/>
    <w:rsid w:val="0023699A"/>
    <w:rsid w:val="00243CF3"/>
    <w:rsid w:val="002532C5"/>
    <w:rsid w:val="00257E7A"/>
    <w:rsid w:val="002620A4"/>
    <w:rsid w:val="00270206"/>
    <w:rsid w:val="00286E47"/>
    <w:rsid w:val="002904CA"/>
    <w:rsid w:val="00291DF2"/>
    <w:rsid w:val="00295DD9"/>
    <w:rsid w:val="002A0071"/>
    <w:rsid w:val="002A437F"/>
    <w:rsid w:val="002A6773"/>
    <w:rsid w:val="002A6AA3"/>
    <w:rsid w:val="002B1CEC"/>
    <w:rsid w:val="002B3D64"/>
    <w:rsid w:val="002C5CAB"/>
    <w:rsid w:val="002C75DF"/>
    <w:rsid w:val="002E1571"/>
    <w:rsid w:val="002F1348"/>
    <w:rsid w:val="00300D9D"/>
    <w:rsid w:val="00310B3E"/>
    <w:rsid w:val="003125EE"/>
    <w:rsid w:val="00315301"/>
    <w:rsid w:val="0031576B"/>
    <w:rsid w:val="003232FD"/>
    <w:rsid w:val="003312FD"/>
    <w:rsid w:val="003326E7"/>
    <w:rsid w:val="00333151"/>
    <w:rsid w:val="00344951"/>
    <w:rsid w:val="00346DD4"/>
    <w:rsid w:val="0035068E"/>
    <w:rsid w:val="00352748"/>
    <w:rsid w:val="00356E18"/>
    <w:rsid w:val="00360000"/>
    <w:rsid w:val="0036160C"/>
    <w:rsid w:val="00363288"/>
    <w:rsid w:val="00370ABA"/>
    <w:rsid w:val="003715AF"/>
    <w:rsid w:val="00377579"/>
    <w:rsid w:val="003811E4"/>
    <w:rsid w:val="00382E7E"/>
    <w:rsid w:val="00383380"/>
    <w:rsid w:val="003905B7"/>
    <w:rsid w:val="00391289"/>
    <w:rsid w:val="003A601D"/>
    <w:rsid w:val="003A6941"/>
    <w:rsid w:val="003B1915"/>
    <w:rsid w:val="003B51CD"/>
    <w:rsid w:val="003B681E"/>
    <w:rsid w:val="003C259F"/>
    <w:rsid w:val="003C5C39"/>
    <w:rsid w:val="003C604A"/>
    <w:rsid w:val="003D0DAD"/>
    <w:rsid w:val="003E0F3B"/>
    <w:rsid w:val="003E642B"/>
    <w:rsid w:val="003E6D44"/>
    <w:rsid w:val="004126DC"/>
    <w:rsid w:val="00415ADB"/>
    <w:rsid w:val="00421815"/>
    <w:rsid w:val="00430BBA"/>
    <w:rsid w:val="004324BC"/>
    <w:rsid w:val="0044043A"/>
    <w:rsid w:val="0044085D"/>
    <w:rsid w:val="00442EA6"/>
    <w:rsid w:val="004434AD"/>
    <w:rsid w:val="00455AC5"/>
    <w:rsid w:val="004636DB"/>
    <w:rsid w:val="00471307"/>
    <w:rsid w:val="004731A9"/>
    <w:rsid w:val="0047389F"/>
    <w:rsid w:val="00474A25"/>
    <w:rsid w:val="004839C5"/>
    <w:rsid w:val="00492E9E"/>
    <w:rsid w:val="004B7A5C"/>
    <w:rsid w:val="004C4D8F"/>
    <w:rsid w:val="004D4614"/>
    <w:rsid w:val="004E294A"/>
    <w:rsid w:val="004E58CB"/>
    <w:rsid w:val="004F098E"/>
    <w:rsid w:val="004F0E48"/>
    <w:rsid w:val="004F3CF0"/>
    <w:rsid w:val="005004A7"/>
    <w:rsid w:val="005246D1"/>
    <w:rsid w:val="005255D9"/>
    <w:rsid w:val="00530C51"/>
    <w:rsid w:val="00534E8D"/>
    <w:rsid w:val="00536672"/>
    <w:rsid w:val="00536873"/>
    <w:rsid w:val="005412B5"/>
    <w:rsid w:val="00542F27"/>
    <w:rsid w:val="005452D3"/>
    <w:rsid w:val="00545342"/>
    <w:rsid w:val="005571FE"/>
    <w:rsid w:val="00565FE3"/>
    <w:rsid w:val="0057060F"/>
    <w:rsid w:val="00572F2C"/>
    <w:rsid w:val="00575B0E"/>
    <w:rsid w:val="005770C3"/>
    <w:rsid w:val="00582244"/>
    <w:rsid w:val="005871FC"/>
    <w:rsid w:val="00590E81"/>
    <w:rsid w:val="00593E6C"/>
    <w:rsid w:val="00595D53"/>
    <w:rsid w:val="005A0254"/>
    <w:rsid w:val="005A1B99"/>
    <w:rsid w:val="005B14A0"/>
    <w:rsid w:val="005B34F0"/>
    <w:rsid w:val="005B3BB1"/>
    <w:rsid w:val="005B434E"/>
    <w:rsid w:val="005B5273"/>
    <w:rsid w:val="005C6F1F"/>
    <w:rsid w:val="005E29BC"/>
    <w:rsid w:val="005E3830"/>
    <w:rsid w:val="005F290F"/>
    <w:rsid w:val="00613A07"/>
    <w:rsid w:val="00623C1E"/>
    <w:rsid w:val="00627D20"/>
    <w:rsid w:val="00632FA0"/>
    <w:rsid w:val="00633222"/>
    <w:rsid w:val="00633A61"/>
    <w:rsid w:val="006373D3"/>
    <w:rsid w:val="00642795"/>
    <w:rsid w:val="00646935"/>
    <w:rsid w:val="00650676"/>
    <w:rsid w:val="00652F83"/>
    <w:rsid w:val="00655C3E"/>
    <w:rsid w:val="006569F8"/>
    <w:rsid w:val="006573B2"/>
    <w:rsid w:val="00664E37"/>
    <w:rsid w:val="00666281"/>
    <w:rsid w:val="0068400B"/>
    <w:rsid w:val="00690BE5"/>
    <w:rsid w:val="00694040"/>
    <w:rsid w:val="00694A26"/>
    <w:rsid w:val="00697DC2"/>
    <w:rsid w:val="006A4743"/>
    <w:rsid w:val="006A5423"/>
    <w:rsid w:val="006B0F04"/>
    <w:rsid w:val="006B193D"/>
    <w:rsid w:val="006B6325"/>
    <w:rsid w:val="006C0CA0"/>
    <w:rsid w:val="006C16E3"/>
    <w:rsid w:val="006C3E42"/>
    <w:rsid w:val="006D3289"/>
    <w:rsid w:val="006E7894"/>
    <w:rsid w:val="006F2863"/>
    <w:rsid w:val="006F3877"/>
    <w:rsid w:val="006F542D"/>
    <w:rsid w:val="0070221E"/>
    <w:rsid w:val="007132E6"/>
    <w:rsid w:val="00714E0B"/>
    <w:rsid w:val="00716480"/>
    <w:rsid w:val="00720429"/>
    <w:rsid w:val="007252FA"/>
    <w:rsid w:val="00734D86"/>
    <w:rsid w:val="0073672C"/>
    <w:rsid w:val="0074243F"/>
    <w:rsid w:val="00751FFD"/>
    <w:rsid w:val="0077287D"/>
    <w:rsid w:val="00784891"/>
    <w:rsid w:val="00795360"/>
    <w:rsid w:val="00795557"/>
    <w:rsid w:val="007A777F"/>
    <w:rsid w:val="007B01D2"/>
    <w:rsid w:val="007B423F"/>
    <w:rsid w:val="007B5EEC"/>
    <w:rsid w:val="007B64AF"/>
    <w:rsid w:val="007D5BC5"/>
    <w:rsid w:val="007D5C98"/>
    <w:rsid w:val="007D7174"/>
    <w:rsid w:val="007E2097"/>
    <w:rsid w:val="007E2983"/>
    <w:rsid w:val="007E327F"/>
    <w:rsid w:val="007E585B"/>
    <w:rsid w:val="007F36FF"/>
    <w:rsid w:val="007F66DB"/>
    <w:rsid w:val="008003C0"/>
    <w:rsid w:val="0080208D"/>
    <w:rsid w:val="00830267"/>
    <w:rsid w:val="0083266C"/>
    <w:rsid w:val="00833105"/>
    <w:rsid w:val="00841D6F"/>
    <w:rsid w:val="00857FCA"/>
    <w:rsid w:val="0086055F"/>
    <w:rsid w:val="00862531"/>
    <w:rsid w:val="00867F47"/>
    <w:rsid w:val="00873854"/>
    <w:rsid w:val="00881478"/>
    <w:rsid w:val="00881D69"/>
    <w:rsid w:val="0089489E"/>
    <w:rsid w:val="00894C18"/>
    <w:rsid w:val="00896F09"/>
    <w:rsid w:val="008A4513"/>
    <w:rsid w:val="008C23FA"/>
    <w:rsid w:val="008C23FC"/>
    <w:rsid w:val="008D78C9"/>
    <w:rsid w:val="008E2FA2"/>
    <w:rsid w:val="008F244E"/>
    <w:rsid w:val="008F5454"/>
    <w:rsid w:val="008F6B09"/>
    <w:rsid w:val="00904570"/>
    <w:rsid w:val="00904BE3"/>
    <w:rsid w:val="009133EA"/>
    <w:rsid w:val="009135ED"/>
    <w:rsid w:val="0091411B"/>
    <w:rsid w:val="009379D1"/>
    <w:rsid w:val="00937EF8"/>
    <w:rsid w:val="009418DB"/>
    <w:rsid w:val="00942B58"/>
    <w:rsid w:val="00950854"/>
    <w:rsid w:val="0095117A"/>
    <w:rsid w:val="009540CD"/>
    <w:rsid w:val="0096172D"/>
    <w:rsid w:val="009656EA"/>
    <w:rsid w:val="00965758"/>
    <w:rsid w:val="0097753B"/>
    <w:rsid w:val="00980122"/>
    <w:rsid w:val="009824CE"/>
    <w:rsid w:val="009968F1"/>
    <w:rsid w:val="009A2371"/>
    <w:rsid w:val="009B2C12"/>
    <w:rsid w:val="009B7BFC"/>
    <w:rsid w:val="009C2824"/>
    <w:rsid w:val="009D5DCE"/>
    <w:rsid w:val="009F021F"/>
    <w:rsid w:val="009F3EED"/>
    <w:rsid w:val="009F7E75"/>
    <w:rsid w:val="00A011D0"/>
    <w:rsid w:val="00A02A75"/>
    <w:rsid w:val="00A158D9"/>
    <w:rsid w:val="00A224C4"/>
    <w:rsid w:val="00A248BA"/>
    <w:rsid w:val="00A26FBB"/>
    <w:rsid w:val="00A43028"/>
    <w:rsid w:val="00A479CB"/>
    <w:rsid w:val="00A60C09"/>
    <w:rsid w:val="00A635BF"/>
    <w:rsid w:val="00A653B1"/>
    <w:rsid w:val="00A66848"/>
    <w:rsid w:val="00A764D1"/>
    <w:rsid w:val="00A80E62"/>
    <w:rsid w:val="00A81FBB"/>
    <w:rsid w:val="00A90463"/>
    <w:rsid w:val="00A90D8C"/>
    <w:rsid w:val="00A915EF"/>
    <w:rsid w:val="00AA3238"/>
    <w:rsid w:val="00AA522D"/>
    <w:rsid w:val="00AD4688"/>
    <w:rsid w:val="00AD7931"/>
    <w:rsid w:val="00AE5D30"/>
    <w:rsid w:val="00AE5E48"/>
    <w:rsid w:val="00AF0F14"/>
    <w:rsid w:val="00B0420C"/>
    <w:rsid w:val="00B0596B"/>
    <w:rsid w:val="00B15302"/>
    <w:rsid w:val="00B22223"/>
    <w:rsid w:val="00B24657"/>
    <w:rsid w:val="00B2794D"/>
    <w:rsid w:val="00B375B2"/>
    <w:rsid w:val="00B4053F"/>
    <w:rsid w:val="00B5306B"/>
    <w:rsid w:val="00B66622"/>
    <w:rsid w:val="00B81212"/>
    <w:rsid w:val="00BA0A32"/>
    <w:rsid w:val="00BA2B7D"/>
    <w:rsid w:val="00BB1B53"/>
    <w:rsid w:val="00BC1CDF"/>
    <w:rsid w:val="00BC6211"/>
    <w:rsid w:val="00BC69AC"/>
    <w:rsid w:val="00BD3D01"/>
    <w:rsid w:val="00BF2712"/>
    <w:rsid w:val="00BF5ACD"/>
    <w:rsid w:val="00BF6F85"/>
    <w:rsid w:val="00BF7688"/>
    <w:rsid w:val="00C01B04"/>
    <w:rsid w:val="00C216AB"/>
    <w:rsid w:val="00C21713"/>
    <w:rsid w:val="00C23497"/>
    <w:rsid w:val="00C3117F"/>
    <w:rsid w:val="00C44ECA"/>
    <w:rsid w:val="00C5020A"/>
    <w:rsid w:val="00C50E61"/>
    <w:rsid w:val="00C6584E"/>
    <w:rsid w:val="00C74109"/>
    <w:rsid w:val="00C749C0"/>
    <w:rsid w:val="00C7612C"/>
    <w:rsid w:val="00C81F7A"/>
    <w:rsid w:val="00C83B0C"/>
    <w:rsid w:val="00C840FD"/>
    <w:rsid w:val="00C9052B"/>
    <w:rsid w:val="00CA039B"/>
    <w:rsid w:val="00CA0ADA"/>
    <w:rsid w:val="00CA4CFD"/>
    <w:rsid w:val="00CA768F"/>
    <w:rsid w:val="00CB0BE9"/>
    <w:rsid w:val="00CB1CA4"/>
    <w:rsid w:val="00CD0763"/>
    <w:rsid w:val="00CE08B5"/>
    <w:rsid w:val="00CE25B9"/>
    <w:rsid w:val="00CF6BB3"/>
    <w:rsid w:val="00D04E41"/>
    <w:rsid w:val="00D1176A"/>
    <w:rsid w:val="00D12F07"/>
    <w:rsid w:val="00D14ACD"/>
    <w:rsid w:val="00D2395C"/>
    <w:rsid w:val="00D44BA3"/>
    <w:rsid w:val="00D516E8"/>
    <w:rsid w:val="00D56A5E"/>
    <w:rsid w:val="00D7029F"/>
    <w:rsid w:val="00D759C5"/>
    <w:rsid w:val="00D81A2D"/>
    <w:rsid w:val="00D81F13"/>
    <w:rsid w:val="00D870C3"/>
    <w:rsid w:val="00D97028"/>
    <w:rsid w:val="00DA01EA"/>
    <w:rsid w:val="00DA0915"/>
    <w:rsid w:val="00DA205C"/>
    <w:rsid w:val="00DC150C"/>
    <w:rsid w:val="00DC31E4"/>
    <w:rsid w:val="00DE0E9B"/>
    <w:rsid w:val="00DE12D7"/>
    <w:rsid w:val="00DE12D9"/>
    <w:rsid w:val="00DF59F0"/>
    <w:rsid w:val="00E06173"/>
    <w:rsid w:val="00E22B7E"/>
    <w:rsid w:val="00E27DB4"/>
    <w:rsid w:val="00E314D2"/>
    <w:rsid w:val="00E369F0"/>
    <w:rsid w:val="00E40371"/>
    <w:rsid w:val="00E47503"/>
    <w:rsid w:val="00E50BE2"/>
    <w:rsid w:val="00E52C67"/>
    <w:rsid w:val="00E61658"/>
    <w:rsid w:val="00E75A63"/>
    <w:rsid w:val="00E778EB"/>
    <w:rsid w:val="00E845B2"/>
    <w:rsid w:val="00EA065D"/>
    <w:rsid w:val="00EC46BD"/>
    <w:rsid w:val="00ED26FD"/>
    <w:rsid w:val="00ED3DB0"/>
    <w:rsid w:val="00ED6C2A"/>
    <w:rsid w:val="00EE194F"/>
    <w:rsid w:val="00EE2FCC"/>
    <w:rsid w:val="00EE341B"/>
    <w:rsid w:val="00EF3149"/>
    <w:rsid w:val="00EF5613"/>
    <w:rsid w:val="00F149EB"/>
    <w:rsid w:val="00F20931"/>
    <w:rsid w:val="00F278B3"/>
    <w:rsid w:val="00F37B89"/>
    <w:rsid w:val="00F403ED"/>
    <w:rsid w:val="00F44D13"/>
    <w:rsid w:val="00F45A49"/>
    <w:rsid w:val="00F64746"/>
    <w:rsid w:val="00F66D15"/>
    <w:rsid w:val="00F7069B"/>
    <w:rsid w:val="00F719D7"/>
    <w:rsid w:val="00F77B21"/>
    <w:rsid w:val="00F94E28"/>
    <w:rsid w:val="00FA089C"/>
    <w:rsid w:val="00FB5E5B"/>
    <w:rsid w:val="00FC2592"/>
    <w:rsid w:val="00FC473D"/>
    <w:rsid w:val="00FD149E"/>
    <w:rsid w:val="00FD5A9E"/>
    <w:rsid w:val="00FE6D85"/>
    <w:rsid w:val="00FF3A3B"/>
    <w:rsid w:val="00FF63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BDC85"/>
  <w15:chartTrackingRefBased/>
  <w15:docId w15:val="{63C0B936-5DC2-439E-9831-78BDA0A8F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22"/>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8C9"/>
    <w:pPr>
      <w:bidi/>
    </w:pPr>
  </w:style>
  <w:style w:type="paragraph" w:styleId="Heading1">
    <w:name w:val="heading 1"/>
    <w:basedOn w:val="Normal"/>
    <w:next w:val="Normal"/>
    <w:link w:val="Heading1Char"/>
    <w:uiPriority w:val="9"/>
    <w:qFormat/>
    <w:rsid w:val="008C23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F24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391289"/>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8F244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5A63"/>
    <w:pPr>
      <w:keepNext/>
      <w:keepLines/>
      <w:spacing w:before="220" w:after="40"/>
      <w:outlineLvl w:val="4"/>
    </w:pPr>
    <w:rPr>
      <w:rFonts w:ascii="Calibri" w:eastAsia="Calibri" w:hAnsi="Calibri" w:cs="Calibri"/>
      <w:b/>
      <w:sz w:val="22"/>
    </w:rPr>
  </w:style>
  <w:style w:type="paragraph" w:styleId="Heading6">
    <w:name w:val="heading 6"/>
    <w:basedOn w:val="Normal"/>
    <w:next w:val="Normal"/>
    <w:link w:val="Heading6Char"/>
    <w:uiPriority w:val="9"/>
    <w:semiHidden/>
    <w:unhideWhenUsed/>
    <w:qFormat/>
    <w:rsid w:val="00E75A63"/>
    <w:pPr>
      <w:keepNext/>
      <w:keepLines/>
      <w:spacing w:before="200" w:after="40"/>
      <w:outlineLvl w:val="5"/>
    </w:pPr>
    <w:rPr>
      <w:rFonts w:ascii="Calibri" w:eastAsia="Calibri" w:hAnsi="Calibri" w:cs="Calibri"/>
      <w:b/>
      <w:sz w:val="20"/>
      <w:szCs w:val="20"/>
    </w:rPr>
  </w:style>
  <w:style w:type="paragraph" w:styleId="Heading8">
    <w:name w:val="heading 8"/>
    <w:basedOn w:val="Normal"/>
    <w:next w:val="Normal"/>
    <w:link w:val="Heading8Char"/>
    <w:uiPriority w:val="9"/>
    <w:semiHidden/>
    <w:unhideWhenUsed/>
    <w:qFormat/>
    <w:rsid w:val="009968F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5ADB"/>
    <w:pPr>
      <w:bidi w:val="0"/>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AD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415ADB"/>
    <w:pPr>
      <w:bidi w:val="0"/>
      <w:ind w:left="720"/>
      <w:contextualSpacing/>
    </w:pPr>
  </w:style>
  <w:style w:type="paragraph" w:styleId="Header">
    <w:name w:val="header"/>
    <w:basedOn w:val="Normal"/>
    <w:link w:val="HeaderChar"/>
    <w:uiPriority w:val="99"/>
    <w:unhideWhenUsed/>
    <w:rsid w:val="00E778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8EB"/>
  </w:style>
  <w:style w:type="paragraph" w:styleId="Footer">
    <w:name w:val="footer"/>
    <w:basedOn w:val="Normal"/>
    <w:link w:val="FooterChar"/>
    <w:uiPriority w:val="99"/>
    <w:unhideWhenUsed/>
    <w:rsid w:val="00E778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8EB"/>
  </w:style>
  <w:style w:type="paragraph" w:styleId="BalloonText">
    <w:name w:val="Balloon Text"/>
    <w:basedOn w:val="Normal"/>
    <w:link w:val="BalloonTextChar"/>
    <w:uiPriority w:val="99"/>
    <w:semiHidden/>
    <w:unhideWhenUsed/>
    <w:rsid w:val="00184B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BA9"/>
    <w:rPr>
      <w:rFonts w:ascii="Segoe UI" w:hAnsi="Segoe UI" w:cs="Segoe UI"/>
      <w:sz w:val="18"/>
      <w:szCs w:val="18"/>
    </w:rPr>
  </w:style>
  <w:style w:type="paragraph" w:customStyle="1" w:styleId="TableParagraph">
    <w:name w:val="Table Paragraph"/>
    <w:basedOn w:val="Normal"/>
    <w:uiPriority w:val="1"/>
    <w:qFormat/>
    <w:rsid w:val="00F44D13"/>
    <w:pPr>
      <w:widowControl w:val="0"/>
      <w:autoSpaceDE w:val="0"/>
      <w:autoSpaceDN w:val="0"/>
      <w:bidi w:val="0"/>
      <w:spacing w:before="86" w:after="0" w:line="240" w:lineRule="auto"/>
      <w:jc w:val="center"/>
    </w:pPr>
    <w:rPr>
      <w:rFonts w:ascii="Arial" w:eastAsia="Arial" w:hAnsi="Arial" w:cs="Arial"/>
      <w:sz w:val="22"/>
      <w:lang w:bidi="en-US"/>
    </w:rPr>
  </w:style>
  <w:style w:type="character" w:customStyle="1" w:styleId="Heading3Char">
    <w:name w:val="Heading 3 Char"/>
    <w:basedOn w:val="DefaultParagraphFont"/>
    <w:link w:val="Heading3"/>
    <w:uiPriority w:val="9"/>
    <w:rsid w:val="00391289"/>
    <w:rPr>
      <w:rFonts w:ascii="Times New Roman" w:eastAsia="Times New Roman" w:hAnsi="Times New Roman" w:cs="Times New Roman"/>
      <w:b/>
      <w:bCs/>
      <w:sz w:val="27"/>
      <w:szCs w:val="27"/>
    </w:rPr>
  </w:style>
  <w:style w:type="character" w:styleId="Strong">
    <w:name w:val="Strong"/>
    <w:basedOn w:val="DefaultParagraphFont"/>
    <w:uiPriority w:val="22"/>
    <w:qFormat/>
    <w:rsid w:val="005B14A0"/>
    <w:rPr>
      <w:b/>
      <w:bCs/>
    </w:rPr>
  </w:style>
  <w:style w:type="table" w:styleId="TableGrid">
    <w:name w:val="Table Grid"/>
    <w:basedOn w:val="TableNormal"/>
    <w:uiPriority w:val="39"/>
    <w:rsid w:val="00E40371"/>
    <w:pPr>
      <w:spacing w:after="0" w:line="240" w:lineRule="auto"/>
    </w:pPr>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E40371"/>
    <w:pPr>
      <w:bidi w:val="0"/>
      <w:spacing w:before="100" w:beforeAutospacing="1" w:after="100" w:afterAutospacing="1" w:line="240" w:lineRule="auto"/>
    </w:pPr>
    <w:rPr>
      <w:rFonts w:ascii="Times New Roman" w:hAnsi="Times New Roman" w:cs="Times New Roman"/>
      <w:sz w:val="24"/>
      <w:szCs w:val="24"/>
    </w:rPr>
  </w:style>
  <w:style w:type="character" w:customStyle="1" w:styleId="fontstyle01">
    <w:name w:val="fontstyle01"/>
    <w:basedOn w:val="DefaultParagraphFont"/>
    <w:rsid w:val="00D56A5E"/>
    <w:rPr>
      <w:rFonts w:ascii="CachetStd-Book" w:hAnsi="CachetStd-Book" w:hint="default"/>
      <w:b w:val="0"/>
      <w:bCs w:val="0"/>
      <w:i w:val="0"/>
      <w:iCs w:val="0"/>
      <w:color w:val="242021"/>
      <w:sz w:val="16"/>
      <w:szCs w:val="16"/>
    </w:rPr>
  </w:style>
  <w:style w:type="character" w:customStyle="1" w:styleId="fontstyle21">
    <w:name w:val="fontstyle21"/>
    <w:basedOn w:val="DefaultParagraphFont"/>
    <w:rsid w:val="00455AC5"/>
    <w:rPr>
      <w:rFonts w:ascii="CachetStd-Bold" w:hAnsi="CachetStd-Bold" w:hint="default"/>
      <w:b/>
      <w:bCs/>
      <w:i w:val="0"/>
      <w:iCs w:val="0"/>
      <w:color w:val="242021"/>
      <w:sz w:val="16"/>
      <w:szCs w:val="16"/>
    </w:rPr>
  </w:style>
  <w:style w:type="table" w:styleId="GridTable5Dark-Accent1">
    <w:name w:val="Grid Table 5 Dark Accent 1"/>
    <w:basedOn w:val="TableNormal"/>
    <w:uiPriority w:val="50"/>
    <w:rsid w:val="00344951"/>
    <w:pPr>
      <w:spacing w:after="0" w:line="240" w:lineRule="auto"/>
    </w:pPr>
    <w:rPr>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HTMLPreformatted">
    <w:name w:val="HTML Preformatted"/>
    <w:basedOn w:val="Normal"/>
    <w:link w:val="HTMLPreformattedChar"/>
    <w:uiPriority w:val="99"/>
    <w:unhideWhenUsed/>
    <w:rsid w:val="00344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44951"/>
    <w:rPr>
      <w:rFonts w:ascii="Courier New" w:eastAsia="Times New Roman" w:hAnsi="Courier New" w:cs="Courier New"/>
      <w:sz w:val="20"/>
      <w:szCs w:val="20"/>
    </w:rPr>
  </w:style>
  <w:style w:type="table" w:styleId="GridTable6Colorful">
    <w:name w:val="Grid Table 6 Colorful"/>
    <w:basedOn w:val="TableNormal"/>
    <w:uiPriority w:val="51"/>
    <w:rsid w:val="003449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34495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widget">
    <w:name w:val="widget"/>
    <w:basedOn w:val="DefaultParagraphFont"/>
    <w:rsid w:val="002B3D64"/>
  </w:style>
  <w:style w:type="table" w:styleId="GridTable4-Accent5">
    <w:name w:val="Grid Table 4 Accent 5"/>
    <w:basedOn w:val="TableNormal"/>
    <w:uiPriority w:val="49"/>
    <w:rsid w:val="0002741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1Char">
    <w:name w:val="Heading 1 Char"/>
    <w:basedOn w:val="DefaultParagraphFont"/>
    <w:link w:val="Heading1"/>
    <w:uiPriority w:val="9"/>
    <w:rsid w:val="008C23F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3C5C39"/>
    <w:rPr>
      <w:color w:val="0563C1" w:themeColor="hyperlink"/>
      <w:u w:val="single"/>
    </w:rPr>
  </w:style>
  <w:style w:type="character" w:customStyle="1" w:styleId="Heading4Char">
    <w:name w:val="Heading 4 Char"/>
    <w:basedOn w:val="DefaultParagraphFont"/>
    <w:link w:val="Heading4"/>
    <w:uiPriority w:val="9"/>
    <w:rsid w:val="008F244E"/>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rsid w:val="008F244E"/>
    <w:rPr>
      <w:rFonts w:asciiTheme="majorHAnsi" w:eastAsiaTheme="majorEastAsia" w:hAnsiTheme="majorHAnsi" w:cstheme="majorBidi"/>
      <w:color w:val="2E74B5" w:themeColor="accent1" w:themeShade="BF"/>
      <w:sz w:val="26"/>
      <w:szCs w:val="26"/>
    </w:rPr>
  </w:style>
  <w:style w:type="paragraph" w:customStyle="1" w:styleId="timeline-item">
    <w:name w:val="timeline-item"/>
    <w:basedOn w:val="Normal"/>
    <w:rsid w:val="0022042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item-info--secondary">
    <w:name w:val="timeline-item-info--secondary"/>
    <w:basedOn w:val="Normal"/>
    <w:rsid w:val="0022042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9968F1"/>
    <w:rPr>
      <w:rFonts w:asciiTheme="majorHAnsi" w:eastAsiaTheme="majorEastAsia" w:hAnsiTheme="majorHAnsi" w:cstheme="majorBidi"/>
      <w:color w:val="272727" w:themeColor="text1" w:themeTint="D8"/>
      <w:sz w:val="21"/>
      <w:szCs w:val="21"/>
    </w:rPr>
  </w:style>
  <w:style w:type="table" w:customStyle="1" w:styleId="TableGrid1">
    <w:name w:val="Table Grid1"/>
    <w:basedOn w:val="TableNormal"/>
    <w:next w:val="TableGrid"/>
    <w:uiPriority w:val="39"/>
    <w:rsid w:val="008F6B09"/>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E75A63"/>
    <w:rPr>
      <w:rFonts w:ascii="Calibri" w:eastAsia="Calibri" w:hAnsi="Calibri" w:cs="Calibri"/>
      <w:b/>
      <w:sz w:val="22"/>
    </w:rPr>
  </w:style>
  <w:style w:type="character" w:customStyle="1" w:styleId="Heading6Char">
    <w:name w:val="Heading 6 Char"/>
    <w:basedOn w:val="DefaultParagraphFont"/>
    <w:link w:val="Heading6"/>
    <w:uiPriority w:val="9"/>
    <w:semiHidden/>
    <w:rsid w:val="00E75A63"/>
    <w:rPr>
      <w:rFonts w:ascii="Calibri" w:eastAsia="Calibri" w:hAnsi="Calibri" w:cs="Calibri"/>
      <w:b/>
      <w:sz w:val="20"/>
      <w:szCs w:val="20"/>
    </w:rPr>
  </w:style>
  <w:style w:type="character" w:styleId="UnresolvedMention">
    <w:name w:val="Unresolved Mention"/>
    <w:basedOn w:val="DefaultParagraphFont"/>
    <w:uiPriority w:val="99"/>
    <w:semiHidden/>
    <w:unhideWhenUsed/>
    <w:rsid w:val="00E75A63"/>
    <w:rPr>
      <w:color w:val="605E5C"/>
      <w:shd w:val="clear" w:color="auto" w:fill="E1DFDD"/>
    </w:rPr>
  </w:style>
  <w:style w:type="paragraph" w:styleId="NoSpacing">
    <w:name w:val="No Spacing"/>
    <w:link w:val="NoSpacingChar"/>
    <w:uiPriority w:val="1"/>
    <w:qFormat/>
    <w:rsid w:val="00E75A63"/>
    <w:pPr>
      <w:spacing w:after="0" w:line="240" w:lineRule="auto"/>
    </w:pPr>
    <w:rPr>
      <w:rFonts w:eastAsiaTheme="minorEastAsia"/>
      <w:sz w:val="22"/>
    </w:rPr>
  </w:style>
  <w:style w:type="character" w:customStyle="1" w:styleId="NoSpacingChar">
    <w:name w:val="No Spacing Char"/>
    <w:basedOn w:val="DefaultParagraphFont"/>
    <w:link w:val="NoSpacing"/>
    <w:uiPriority w:val="1"/>
    <w:rsid w:val="00E75A63"/>
    <w:rPr>
      <w:rFonts w:eastAsiaTheme="minorEastAsia"/>
      <w:sz w:val="22"/>
    </w:rPr>
  </w:style>
  <w:style w:type="paragraph" w:styleId="IntenseQuote">
    <w:name w:val="Intense Quote"/>
    <w:basedOn w:val="Normal"/>
    <w:next w:val="Normal"/>
    <w:link w:val="IntenseQuoteChar"/>
    <w:uiPriority w:val="30"/>
    <w:qFormat/>
    <w:rsid w:val="00E75A6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75A63"/>
    <w:rPr>
      <w:i/>
      <w:iCs/>
      <w:color w:val="5B9BD5" w:themeColor="accent1"/>
    </w:rPr>
  </w:style>
  <w:style w:type="character" w:styleId="FollowedHyperlink">
    <w:name w:val="FollowedHyperlink"/>
    <w:basedOn w:val="DefaultParagraphFont"/>
    <w:uiPriority w:val="99"/>
    <w:semiHidden/>
    <w:unhideWhenUsed/>
    <w:rsid w:val="00E75A63"/>
    <w:rPr>
      <w:color w:val="954F72" w:themeColor="followedHyperlink"/>
      <w:u w:val="single"/>
    </w:rPr>
  </w:style>
  <w:style w:type="paragraph" w:styleId="HTMLAddress">
    <w:name w:val="HTML Address"/>
    <w:basedOn w:val="Normal"/>
    <w:link w:val="HTMLAddressChar"/>
    <w:uiPriority w:val="99"/>
    <w:unhideWhenUsed/>
    <w:rsid w:val="00E75A63"/>
    <w:pPr>
      <w:bidi w:val="0"/>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rsid w:val="00E75A63"/>
    <w:rPr>
      <w:rFonts w:ascii="Times New Roman" w:eastAsia="Times New Roman" w:hAnsi="Times New Roman" w:cs="Times New Roman"/>
      <w:i/>
      <w:iCs/>
      <w:sz w:val="24"/>
      <w:szCs w:val="24"/>
    </w:rPr>
  </w:style>
  <w:style w:type="table" w:styleId="GridTable4-Accent2">
    <w:name w:val="Grid Table 4 Accent 2"/>
    <w:basedOn w:val="TableNormal"/>
    <w:uiPriority w:val="49"/>
    <w:rsid w:val="00E75A6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z-TopofForm">
    <w:name w:val="HTML Top of Form"/>
    <w:basedOn w:val="Normal"/>
    <w:next w:val="Normal"/>
    <w:link w:val="z-TopofFormChar"/>
    <w:hidden/>
    <w:uiPriority w:val="99"/>
    <w:semiHidden/>
    <w:unhideWhenUsed/>
    <w:rsid w:val="00E75A63"/>
    <w:pPr>
      <w:pBdr>
        <w:bottom w:val="single" w:sz="6" w:space="1" w:color="auto"/>
      </w:pBdr>
      <w:bidi w:val="0"/>
      <w:spacing w:after="0" w:line="240" w:lineRule="auto"/>
      <w:jc w:val="center"/>
    </w:pPr>
    <w:rPr>
      <w:rFonts w:ascii="Arial" w:eastAsia="Times New Roman" w:hAnsi="Arial" w:cs="Arial"/>
      <w:vanish/>
      <w:szCs w:val="16"/>
    </w:rPr>
  </w:style>
  <w:style w:type="character" w:customStyle="1" w:styleId="z-TopofFormChar">
    <w:name w:val="z-Top of Form Char"/>
    <w:basedOn w:val="DefaultParagraphFont"/>
    <w:link w:val="z-TopofForm"/>
    <w:uiPriority w:val="99"/>
    <w:semiHidden/>
    <w:rsid w:val="00E75A63"/>
    <w:rPr>
      <w:rFonts w:ascii="Arial" w:eastAsia="Times New Roman" w:hAnsi="Arial" w:cs="Arial"/>
      <w:vanish/>
      <w:szCs w:val="16"/>
    </w:rPr>
  </w:style>
  <w:style w:type="paragraph" w:styleId="z-BottomofForm">
    <w:name w:val="HTML Bottom of Form"/>
    <w:basedOn w:val="Normal"/>
    <w:next w:val="Normal"/>
    <w:link w:val="z-BottomofFormChar"/>
    <w:hidden/>
    <w:uiPriority w:val="99"/>
    <w:semiHidden/>
    <w:unhideWhenUsed/>
    <w:rsid w:val="00E75A63"/>
    <w:pPr>
      <w:pBdr>
        <w:top w:val="single" w:sz="6" w:space="1" w:color="auto"/>
      </w:pBdr>
      <w:bidi w:val="0"/>
      <w:spacing w:after="0" w:line="240" w:lineRule="auto"/>
      <w:jc w:val="center"/>
    </w:pPr>
    <w:rPr>
      <w:rFonts w:ascii="Arial" w:eastAsia="Times New Roman" w:hAnsi="Arial" w:cs="Arial"/>
      <w:vanish/>
      <w:szCs w:val="16"/>
    </w:rPr>
  </w:style>
  <w:style w:type="character" w:customStyle="1" w:styleId="z-BottomofFormChar">
    <w:name w:val="z-Bottom of Form Char"/>
    <w:basedOn w:val="DefaultParagraphFont"/>
    <w:link w:val="z-BottomofForm"/>
    <w:uiPriority w:val="99"/>
    <w:semiHidden/>
    <w:rsid w:val="00E75A63"/>
    <w:rPr>
      <w:rFonts w:ascii="Arial" w:eastAsia="Times New Roman" w:hAnsi="Arial" w:cs="Arial"/>
      <w:vanish/>
      <w:szCs w:val="16"/>
    </w:rPr>
  </w:style>
  <w:style w:type="character" w:styleId="HTMLCode">
    <w:name w:val="HTML Code"/>
    <w:basedOn w:val="DefaultParagraphFont"/>
    <w:uiPriority w:val="99"/>
    <w:semiHidden/>
    <w:unhideWhenUsed/>
    <w:rsid w:val="00E75A63"/>
    <w:rPr>
      <w:rFonts w:ascii="Courier New" w:eastAsia="Times New Roman" w:hAnsi="Courier New" w:cs="Courier New"/>
      <w:sz w:val="20"/>
      <w:szCs w:val="20"/>
    </w:rPr>
  </w:style>
  <w:style w:type="character" w:customStyle="1" w:styleId="y2iqfc">
    <w:name w:val="y2iqfc"/>
    <w:basedOn w:val="DefaultParagraphFont"/>
    <w:rsid w:val="00E75A63"/>
  </w:style>
  <w:style w:type="table" w:styleId="GridTable2-Accent5">
    <w:name w:val="Grid Table 2 Accent 5"/>
    <w:basedOn w:val="TableNormal"/>
    <w:uiPriority w:val="47"/>
    <w:rsid w:val="00E75A63"/>
    <w:pPr>
      <w:bidi/>
      <w:spacing w:after="0" w:line="240" w:lineRule="auto"/>
    </w:pPr>
    <w:rPr>
      <w:rFonts w:ascii="Calibri" w:eastAsia="Calibri" w:hAnsi="Calibri" w:cs="Calibri"/>
      <w:szCs w:val="16"/>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
    <w:name w:val="Unresolved Mention1"/>
    <w:basedOn w:val="DefaultParagraphFont"/>
    <w:uiPriority w:val="99"/>
    <w:semiHidden/>
    <w:unhideWhenUsed/>
    <w:rsid w:val="00E75A63"/>
    <w:rPr>
      <w:color w:val="605E5C"/>
      <w:shd w:val="clear" w:color="auto" w:fill="E1DFDD"/>
    </w:rPr>
  </w:style>
  <w:style w:type="character" w:customStyle="1" w:styleId="UnresolvedMention2">
    <w:name w:val="Unresolved Mention2"/>
    <w:basedOn w:val="DefaultParagraphFont"/>
    <w:uiPriority w:val="99"/>
    <w:semiHidden/>
    <w:unhideWhenUsed/>
    <w:rsid w:val="00E75A63"/>
    <w:rPr>
      <w:color w:val="605E5C"/>
      <w:shd w:val="clear" w:color="auto" w:fill="E1DFDD"/>
    </w:rPr>
  </w:style>
  <w:style w:type="paragraph" w:styleId="Subtitle">
    <w:name w:val="Subtitle"/>
    <w:basedOn w:val="Normal"/>
    <w:next w:val="Normal"/>
    <w:link w:val="SubtitleChar"/>
    <w:uiPriority w:val="11"/>
    <w:qFormat/>
    <w:rsid w:val="00E75A6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75A63"/>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6444">
      <w:bodyDiv w:val="1"/>
      <w:marLeft w:val="0"/>
      <w:marRight w:val="0"/>
      <w:marTop w:val="0"/>
      <w:marBottom w:val="0"/>
      <w:divBdr>
        <w:top w:val="none" w:sz="0" w:space="0" w:color="auto"/>
        <w:left w:val="none" w:sz="0" w:space="0" w:color="auto"/>
        <w:bottom w:val="none" w:sz="0" w:space="0" w:color="auto"/>
        <w:right w:val="none" w:sz="0" w:space="0" w:color="auto"/>
      </w:divBdr>
    </w:div>
    <w:div w:id="77412365">
      <w:bodyDiv w:val="1"/>
      <w:marLeft w:val="0"/>
      <w:marRight w:val="0"/>
      <w:marTop w:val="0"/>
      <w:marBottom w:val="0"/>
      <w:divBdr>
        <w:top w:val="none" w:sz="0" w:space="0" w:color="auto"/>
        <w:left w:val="none" w:sz="0" w:space="0" w:color="auto"/>
        <w:bottom w:val="none" w:sz="0" w:space="0" w:color="auto"/>
        <w:right w:val="none" w:sz="0" w:space="0" w:color="auto"/>
      </w:divBdr>
    </w:div>
    <w:div w:id="80836793">
      <w:bodyDiv w:val="1"/>
      <w:marLeft w:val="0"/>
      <w:marRight w:val="0"/>
      <w:marTop w:val="0"/>
      <w:marBottom w:val="0"/>
      <w:divBdr>
        <w:top w:val="none" w:sz="0" w:space="0" w:color="auto"/>
        <w:left w:val="none" w:sz="0" w:space="0" w:color="auto"/>
        <w:bottom w:val="none" w:sz="0" w:space="0" w:color="auto"/>
        <w:right w:val="none" w:sz="0" w:space="0" w:color="auto"/>
      </w:divBdr>
    </w:div>
    <w:div w:id="106628356">
      <w:bodyDiv w:val="1"/>
      <w:marLeft w:val="0"/>
      <w:marRight w:val="0"/>
      <w:marTop w:val="0"/>
      <w:marBottom w:val="0"/>
      <w:divBdr>
        <w:top w:val="none" w:sz="0" w:space="0" w:color="auto"/>
        <w:left w:val="none" w:sz="0" w:space="0" w:color="auto"/>
        <w:bottom w:val="none" w:sz="0" w:space="0" w:color="auto"/>
        <w:right w:val="none" w:sz="0" w:space="0" w:color="auto"/>
      </w:divBdr>
    </w:div>
    <w:div w:id="143788446">
      <w:bodyDiv w:val="1"/>
      <w:marLeft w:val="0"/>
      <w:marRight w:val="0"/>
      <w:marTop w:val="0"/>
      <w:marBottom w:val="0"/>
      <w:divBdr>
        <w:top w:val="none" w:sz="0" w:space="0" w:color="auto"/>
        <w:left w:val="none" w:sz="0" w:space="0" w:color="auto"/>
        <w:bottom w:val="none" w:sz="0" w:space="0" w:color="auto"/>
        <w:right w:val="none" w:sz="0" w:space="0" w:color="auto"/>
      </w:divBdr>
    </w:div>
    <w:div w:id="146434067">
      <w:bodyDiv w:val="1"/>
      <w:marLeft w:val="0"/>
      <w:marRight w:val="0"/>
      <w:marTop w:val="0"/>
      <w:marBottom w:val="0"/>
      <w:divBdr>
        <w:top w:val="none" w:sz="0" w:space="0" w:color="auto"/>
        <w:left w:val="none" w:sz="0" w:space="0" w:color="auto"/>
        <w:bottom w:val="none" w:sz="0" w:space="0" w:color="auto"/>
        <w:right w:val="none" w:sz="0" w:space="0" w:color="auto"/>
      </w:divBdr>
    </w:div>
    <w:div w:id="156306750">
      <w:bodyDiv w:val="1"/>
      <w:marLeft w:val="0"/>
      <w:marRight w:val="0"/>
      <w:marTop w:val="0"/>
      <w:marBottom w:val="0"/>
      <w:divBdr>
        <w:top w:val="none" w:sz="0" w:space="0" w:color="auto"/>
        <w:left w:val="none" w:sz="0" w:space="0" w:color="auto"/>
        <w:bottom w:val="none" w:sz="0" w:space="0" w:color="auto"/>
        <w:right w:val="none" w:sz="0" w:space="0" w:color="auto"/>
      </w:divBdr>
    </w:div>
    <w:div w:id="202788315">
      <w:bodyDiv w:val="1"/>
      <w:marLeft w:val="0"/>
      <w:marRight w:val="0"/>
      <w:marTop w:val="0"/>
      <w:marBottom w:val="0"/>
      <w:divBdr>
        <w:top w:val="none" w:sz="0" w:space="0" w:color="auto"/>
        <w:left w:val="none" w:sz="0" w:space="0" w:color="auto"/>
        <w:bottom w:val="none" w:sz="0" w:space="0" w:color="auto"/>
        <w:right w:val="none" w:sz="0" w:space="0" w:color="auto"/>
      </w:divBdr>
    </w:div>
    <w:div w:id="210191757">
      <w:bodyDiv w:val="1"/>
      <w:marLeft w:val="0"/>
      <w:marRight w:val="0"/>
      <w:marTop w:val="0"/>
      <w:marBottom w:val="0"/>
      <w:divBdr>
        <w:top w:val="none" w:sz="0" w:space="0" w:color="auto"/>
        <w:left w:val="none" w:sz="0" w:space="0" w:color="auto"/>
        <w:bottom w:val="none" w:sz="0" w:space="0" w:color="auto"/>
        <w:right w:val="none" w:sz="0" w:space="0" w:color="auto"/>
      </w:divBdr>
    </w:div>
    <w:div w:id="269363355">
      <w:bodyDiv w:val="1"/>
      <w:marLeft w:val="0"/>
      <w:marRight w:val="0"/>
      <w:marTop w:val="0"/>
      <w:marBottom w:val="0"/>
      <w:divBdr>
        <w:top w:val="none" w:sz="0" w:space="0" w:color="auto"/>
        <w:left w:val="none" w:sz="0" w:space="0" w:color="auto"/>
        <w:bottom w:val="none" w:sz="0" w:space="0" w:color="auto"/>
        <w:right w:val="none" w:sz="0" w:space="0" w:color="auto"/>
      </w:divBdr>
    </w:div>
    <w:div w:id="281766564">
      <w:bodyDiv w:val="1"/>
      <w:marLeft w:val="0"/>
      <w:marRight w:val="0"/>
      <w:marTop w:val="0"/>
      <w:marBottom w:val="0"/>
      <w:divBdr>
        <w:top w:val="none" w:sz="0" w:space="0" w:color="auto"/>
        <w:left w:val="none" w:sz="0" w:space="0" w:color="auto"/>
        <w:bottom w:val="none" w:sz="0" w:space="0" w:color="auto"/>
        <w:right w:val="none" w:sz="0" w:space="0" w:color="auto"/>
      </w:divBdr>
    </w:div>
    <w:div w:id="303050726">
      <w:bodyDiv w:val="1"/>
      <w:marLeft w:val="0"/>
      <w:marRight w:val="0"/>
      <w:marTop w:val="0"/>
      <w:marBottom w:val="0"/>
      <w:divBdr>
        <w:top w:val="none" w:sz="0" w:space="0" w:color="auto"/>
        <w:left w:val="none" w:sz="0" w:space="0" w:color="auto"/>
        <w:bottom w:val="none" w:sz="0" w:space="0" w:color="auto"/>
        <w:right w:val="none" w:sz="0" w:space="0" w:color="auto"/>
      </w:divBdr>
    </w:div>
    <w:div w:id="341972615">
      <w:bodyDiv w:val="1"/>
      <w:marLeft w:val="0"/>
      <w:marRight w:val="0"/>
      <w:marTop w:val="0"/>
      <w:marBottom w:val="0"/>
      <w:divBdr>
        <w:top w:val="none" w:sz="0" w:space="0" w:color="auto"/>
        <w:left w:val="none" w:sz="0" w:space="0" w:color="auto"/>
        <w:bottom w:val="none" w:sz="0" w:space="0" w:color="auto"/>
        <w:right w:val="none" w:sz="0" w:space="0" w:color="auto"/>
      </w:divBdr>
    </w:div>
    <w:div w:id="342515514">
      <w:bodyDiv w:val="1"/>
      <w:marLeft w:val="0"/>
      <w:marRight w:val="0"/>
      <w:marTop w:val="0"/>
      <w:marBottom w:val="0"/>
      <w:divBdr>
        <w:top w:val="none" w:sz="0" w:space="0" w:color="auto"/>
        <w:left w:val="none" w:sz="0" w:space="0" w:color="auto"/>
        <w:bottom w:val="none" w:sz="0" w:space="0" w:color="auto"/>
        <w:right w:val="none" w:sz="0" w:space="0" w:color="auto"/>
      </w:divBdr>
    </w:div>
    <w:div w:id="352269619">
      <w:bodyDiv w:val="1"/>
      <w:marLeft w:val="0"/>
      <w:marRight w:val="0"/>
      <w:marTop w:val="0"/>
      <w:marBottom w:val="0"/>
      <w:divBdr>
        <w:top w:val="none" w:sz="0" w:space="0" w:color="auto"/>
        <w:left w:val="none" w:sz="0" w:space="0" w:color="auto"/>
        <w:bottom w:val="none" w:sz="0" w:space="0" w:color="auto"/>
        <w:right w:val="none" w:sz="0" w:space="0" w:color="auto"/>
      </w:divBdr>
    </w:div>
    <w:div w:id="362485713">
      <w:bodyDiv w:val="1"/>
      <w:marLeft w:val="0"/>
      <w:marRight w:val="0"/>
      <w:marTop w:val="0"/>
      <w:marBottom w:val="0"/>
      <w:divBdr>
        <w:top w:val="none" w:sz="0" w:space="0" w:color="auto"/>
        <w:left w:val="none" w:sz="0" w:space="0" w:color="auto"/>
        <w:bottom w:val="none" w:sz="0" w:space="0" w:color="auto"/>
        <w:right w:val="none" w:sz="0" w:space="0" w:color="auto"/>
      </w:divBdr>
    </w:div>
    <w:div w:id="403841494">
      <w:bodyDiv w:val="1"/>
      <w:marLeft w:val="0"/>
      <w:marRight w:val="0"/>
      <w:marTop w:val="0"/>
      <w:marBottom w:val="0"/>
      <w:divBdr>
        <w:top w:val="none" w:sz="0" w:space="0" w:color="auto"/>
        <w:left w:val="none" w:sz="0" w:space="0" w:color="auto"/>
        <w:bottom w:val="none" w:sz="0" w:space="0" w:color="auto"/>
        <w:right w:val="none" w:sz="0" w:space="0" w:color="auto"/>
      </w:divBdr>
    </w:div>
    <w:div w:id="406146484">
      <w:bodyDiv w:val="1"/>
      <w:marLeft w:val="0"/>
      <w:marRight w:val="0"/>
      <w:marTop w:val="0"/>
      <w:marBottom w:val="0"/>
      <w:divBdr>
        <w:top w:val="none" w:sz="0" w:space="0" w:color="auto"/>
        <w:left w:val="none" w:sz="0" w:space="0" w:color="auto"/>
        <w:bottom w:val="none" w:sz="0" w:space="0" w:color="auto"/>
        <w:right w:val="none" w:sz="0" w:space="0" w:color="auto"/>
      </w:divBdr>
    </w:div>
    <w:div w:id="471361778">
      <w:bodyDiv w:val="1"/>
      <w:marLeft w:val="0"/>
      <w:marRight w:val="0"/>
      <w:marTop w:val="0"/>
      <w:marBottom w:val="0"/>
      <w:divBdr>
        <w:top w:val="none" w:sz="0" w:space="0" w:color="auto"/>
        <w:left w:val="none" w:sz="0" w:space="0" w:color="auto"/>
        <w:bottom w:val="none" w:sz="0" w:space="0" w:color="auto"/>
        <w:right w:val="none" w:sz="0" w:space="0" w:color="auto"/>
      </w:divBdr>
    </w:div>
    <w:div w:id="493959093">
      <w:bodyDiv w:val="1"/>
      <w:marLeft w:val="0"/>
      <w:marRight w:val="0"/>
      <w:marTop w:val="0"/>
      <w:marBottom w:val="0"/>
      <w:divBdr>
        <w:top w:val="none" w:sz="0" w:space="0" w:color="auto"/>
        <w:left w:val="none" w:sz="0" w:space="0" w:color="auto"/>
        <w:bottom w:val="none" w:sz="0" w:space="0" w:color="auto"/>
        <w:right w:val="none" w:sz="0" w:space="0" w:color="auto"/>
      </w:divBdr>
    </w:div>
    <w:div w:id="515774814">
      <w:bodyDiv w:val="1"/>
      <w:marLeft w:val="0"/>
      <w:marRight w:val="0"/>
      <w:marTop w:val="0"/>
      <w:marBottom w:val="0"/>
      <w:divBdr>
        <w:top w:val="none" w:sz="0" w:space="0" w:color="auto"/>
        <w:left w:val="none" w:sz="0" w:space="0" w:color="auto"/>
        <w:bottom w:val="none" w:sz="0" w:space="0" w:color="auto"/>
        <w:right w:val="none" w:sz="0" w:space="0" w:color="auto"/>
      </w:divBdr>
    </w:div>
    <w:div w:id="549919988">
      <w:bodyDiv w:val="1"/>
      <w:marLeft w:val="0"/>
      <w:marRight w:val="0"/>
      <w:marTop w:val="0"/>
      <w:marBottom w:val="0"/>
      <w:divBdr>
        <w:top w:val="none" w:sz="0" w:space="0" w:color="auto"/>
        <w:left w:val="none" w:sz="0" w:space="0" w:color="auto"/>
        <w:bottom w:val="none" w:sz="0" w:space="0" w:color="auto"/>
        <w:right w:val="none" w:sz="0" w:space="0" w:color="auto"/>
      </w:divBdr>
    </w:div>
    <w:div w:id="577979216">
      <w:bodyDiv w:val="1"/>
      <w:marLeft w:val="0"/>
      <w:marRight w:val="0"/>
      <w:marTop w:val="0"/>
      <w:marBottom w:val="0"/>
      <w:divBdr>
        <w:top w:val="none" w:sz="0" w:space="0" w:color="auto"/>
        <w:left w:val="none" w:sz="0" w:space="0" w:color="auto"/>
        <w:bottom w:val="none" w:sz="0" w:space="0" w:color="auto"/>
        <w:right w:val="none" w:sz="0" w:space="0" w:color="auto"/>
      </w:divBdr>
    </w:div>
    <w:div w:id="580917528">
      <w:bodyDiv w:val="1"/>
      <w:marLeft w:val="0"/>
      <w:marRight w:val="0"/>
      <w:marTop w:val="0"/>
      <w:marBottom w:val="0"/>
      <w:divBdr>
        <w:top w:val="none" w:sz="0" w:space="0" w:color="auto"/>
        <w:left w:val="none" w:sz="0" w:space="0" w:color="auto"/>
        <w:bottom w:val="none" w:sz="0" w:space="0" w:color="auto"/>
        <w:right w:val="none" w:sz="0" w:space="0" w:color="auto"/>
      </w:divBdr>
    </w:div>
    <w:div w:id="682781191">
      <w:bodyDiv w:val="1"/>
      <w:marLeft w:val="0"/>
      <w:marRight w:val="0"/>
      <w:marTop w:val="0"/>
      <w:marBottom w:val="0"/>
      <w:divBdr>
        <w:top w:val="none" w:sz="0" w:space="0" w:color="auto"/>
        <w:left w:val="none" w:sz="0" w:space="0" w:color="auto"/>
        <w:bottom w:val="none" w:sz="0" w:space="0" w:color="auto"/>
        <w:right w:val="none" w:sz="0" w:space="0" w:color="auto"/>
      </w:divBdr>
    </w:div>
    <w:div w:id="688918850">
      <w:bodyDiv w:val="1"/>
      <w:marLeft w:val="0"/>
      <w:marRight w:val="0"/>
      <w:marTop w:val="0"/>
      <w:marBottom w:val="0"/>
      <w:divBdr>
        <w:top w:val="none" w:sz="0" w:space="0" w:color="auto"/>
        <w:left w:val="none" w:sz="0" w:space="0" w:color="auto"/>
        <w:bottom w:val="none" w:sz="0" w:space="0" w:color="auto"/>
        <w:right w:val="none" w:sz="0" w:space="0" w:color="auto"/>
      </w:divBdr>
    </w:div>
    <w:div w:id="691148287">
      <w:bodyDiv w:val="1"/>
      <w:marLeft w:val="0"/>
      <w:marRight w:val="0"/>
      <w:marTop w:val="0"/>
      <w:marBottom w:val="0"/>
      <w:divBdr>
        <w:top w:val="none" w:sz="0" w:space="0" w:color="auto"/>
        <w:left w:val="none" w:sz="0" w:space="0" w:color="auto"/>
        <w:bottom w:val="none" w:sz="0" w:space="0" w:color="auto"/>
        <w:right w:val="none" w:sz="0" w:space="0" w:color="auto"/>
      </w:divBdr>
    </w:div>
    <w:div w:id="692266876">
      <w:bodyDiv w:val="1"/>
      <w:marLeft w:val="0"/>
      <w:marRight w:val="0"/>
      <w:marTop w:val="0"/>
      <w:marBottom w:val="0"/>
      <w:divBdr>
        <w:top w:val="none" w:sz="0" w:space="0" w:color="auto"/>
        <w:left w:val="none" w:sz="0" w:space="0" w:color="auto"/>
        <w:bottom w:val="none" w:sz="0" w:space="0" w:color="auto"/>
        <w:right w:val="none" w:sz="0" w:space="0" w:color="auto"/>
      </w:divBdr>
    </w:div>
    <w:div w:id="709040438">
      <w:bodyDiv w:val="1"/>
      <w:marLeft w:val="0"/>
      <w:marRight w:val="0"/>
      <w:marTop w:val="0"/>
      <w:marBottom w:val="0"/>
      <w:divBdr>
        <w:top w:val="none" w:sz="0" w:space="0" w:color="auto"/>
        <w:left w:val="none" w:sz="0" w:space="0" w:color="auto"/>
        <w:bottom w:val="none" w:sz="0" w:space="0" w:color="auto"/>
        <w:right w:val="none" w:sz="0" w:space="0" w:color="auto"/>
      </w:divBdr>
    </w:div>
    <w:div w:id="726032364">
      <w:bodyDiv w:val="1"/>
      <w:marLeft w:val="0"/>
      <w:marRight w:val="0"/>
      <w:marTop w:val="0"/>
      <w:marBottom w:val="0"/>
      <w:divBdr>
        <w:top w:val="none" w:sz="0" w:space="0" w:color="auto"/>
        <w:left w:val="none" w:sz="0" w:space="0" w:color="auto"/>
        <w:bottom w:val="none" w:sz="0" w:space="0" w:color="auto"/>
        <w:right w:val="none" w:sz="0" w:space="0" w:color="auto"/>
      </w:divBdr>
    </w:div>
    <w:div w:id="794982012">
      <w:bodyDiv w:val="1"/>
      <w:marLeft w:val="0"/>
      <w:marRight w:val="0"/>
      <w:marTop w:val="0"/>
      <w:marBottom w:val="0"/>
      <w:divBdr>
        <w:top w:val="none" w:sz="0" w:space="0" w:color="auto"/>
        <w:left w:val="none" w:sz="0" w:space="0" w:color="auto"/>
        <w:bottom w:val="none" w:sz="0" w:space="0" w:color="auto"/>
        <w:right w:val="none" w:sz="0" w:space="0" w:color="auto"/>
      </w:divBdr>
    </w:div>
    <w:div w:id="797261491">
      <w:bodyDiv w:val="1"/>
      <w:marLeft w:val="0"/>
      <w:marRight w:val="0"/>
      <w:marTop w:val="0"/>
      <w:marBottom w:val="0"/>
      <w:divBdr>
        <w:top w:val="none" w:sz="0" w:space="0" w:color="auto"/>
        <w:left w:val="none" w:sz="0" w:space="0" w:color="auto"/>
        <w:bottom w:val="none" w:sz="0" w:space="0" w:color="auto"/>
        <w:right w:val="none" w:sz="0" w:space="0" w:color="auto"/>
      </w:divBdr>
    </w:div>
    <w:div w:id="802770123">
      <w:bodyDiv w:val="1"/>
      <w:marLeft w:val="0"/>
      <w:marRight w:val="0"/>
      <w:marTop w:val="0"/>
      <w:marBottom w:val="0"/>
      <w:divBdr>
        <w:top w:val="none" w:sz="0" w:space="0" w:color="auto"/>
        <w:left w:val="none" w:sz="0" w:space="0" w:color="auto"/>
        <w:bottom w:val="none" w:sz="0" w:space="0" w:color="auto"/>
        <w:right w:val="none" w:sz="0" w:space="0" w:color="auto"/>
      </w:divBdr>
    </w:div>
    <w:div w:id="803618809">
      <w:bodyDiv w:val="1"/>
      <w:marLeft w:val="0"/>
      <w:marRight w:val="0"/>
      <w:marTop w:val="0"/>
      <w:marBottom w:val="0"/>
      <w:divBdr>
        <w:top w:val="none" w:sz="0" w:space="0" w:color="auto"/>
        <w:left w:val="none" w:sz="0" w:space="0" w:color="auto"/>
        <w:bottom w:val="none" w:sz="0" w:space="0" w:color="auto"/>
        <w:right w:val="none" w:sz="0" w:space="0" w:color="auto"/>
      </w:divBdr>
      <w:divsChild>
        <w:div w:id="2051803823">
          <w:marLeft w:val="0"/>
          <w:marRight w:val="0"/>
          <w:marTop w:val="0"/>
          <w:marBottom w:val="0"/>
          <w:divBdr>
            <w:top w:val="none" w:sz="0" w:space="0" w:color="auto"/>
            <w:left w:val="none" w:sz="0" w:space="0" w:color="auto"/>
            <w:bottom w:val="none" w:sz="0" w:space="0" w:color="auto"/>
            <w:right w:val="none" w:sz="0" w:space="0" w:color="auto"/>
          </w:divBdr>
          <w:divsChild>
            <w:div w:id="540019372">
              <w:marLeft w:val="0"/>
              <w:marRight w:val="0"/>
              <w:marTop w:val="0"/>
              <w:marBottom w:val="0"/>
              <w:divBdr>
                <w:top w:val="none" w:sz="0" w:space="0" w:color="auto"/>
                <w:left w:val="none" w:sz="0" w:space="0" w:color="auto"/>
                <w:bottom w:val="none" w:sz="0" w:space="0" w:color="auto"/>
                <w:right w:val="none" w:sz="0" w:space="0" w:color="auto"/>
              </w:divBdr>
              <w:divsChild>
                <w:div w:id="85793576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641540222">
          <w:marLeft w:val="0"/>
          <w:marRight w:val="0"/>
          <w:marTop w:val="0"/>
          <w:marBottom w:val="0"/>
          <w:divBdr>
            <w:top w:val="none" w:sz="0" w:space="0" w:color="auto"/>
            <w:left w:val="none" w:sz="0" w:space="0" w:color="auto"/>
            <w:bottom w:val="none" w:sz="0" w:space="0" w:color="auto"/>
            <w:right w:val="none" w:sz="0" w:space="0" w:color="auto"/>
          </w:divBdr>
          <w:divsChild>
            <w:div w:id="1203134819">
              <w:marLeft w:val="0"/>
              <w:marRight w:val="0"/>
              <w:marTop w:val="0"/>
              <w:marBottom w:val="0"/>
              <w:divBdr>
                <w:top w:val="none" w:sz="0" w:space="0" w:color="auto"/>
                <w:left w:val="none" w:sz="0" w:space="0" w:color="auto"/>
                <w:bottom w:val="none" w:sz="0" w:space="0" w:color="auto"/>
                <w:right w:val="none" w:sz="0" w:space="0" w:color="auto"/>
              </w:divBdr>
              <w:divsChild>
                <w:div w:id="189769261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38253230">
          <w:marLeft w:val="0"/>
          <w:marRight w:val="0"/>
          <w:marTop w:val="0"/>
          <w:marBottom w:val="0"/>
          <w:divBdr>
            <w:top w:val="none" w:sz="0" w:space="0" w:color="auto"/>
            <w:left w:val="none" w:sz="0" w:space="0" w:color="auto"/>
            <w:bottom w:val="none" w:sz="0" w:space="0" w:color="auto"/>
            <w:right w:val="none" w:sz="0" w:space="0" w:color="auto"/>
          </w:divBdr>
          <w:divsChild>
            <w:div w:id="1585263350">
              <w:marLeft w:val="0"/>
              <w:marRight w:val="0"/>
              <w:marTop w:val="0"/>
              <w:marBottom w:val="0"/>
              <w:divBdr>
                <w:top w:val="none" w:sz="0" w:space="0" w:color="auto"/>
                <w:left w:val="none" w:sz="0" w:space="0" w:color="auto"/>
                <w:bottom w:val="none" w:sz="0" w:space="0" w:color="auto"/>
                <w:right w:val="none" w:sz="0" w:space="0" w:color="auto"/>
              </w:divBdr>
              <w:divsChild>
                <w:div w:id="5054278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3253950">
          <w:marLeft w:val="0"/>
          <w:marRight w:val="0"/>
          <w:marTop w:val="0"/>
          <w:marBottom w:val="0"/>
          <w:divBdr>
            <w:top w:val="none" w:sz="0" w:space="0" w:color="auto"/>
            <w:left w:val="none" w:sz="0" w:space="0" w:color="auto"/>
            <w:bottom w:val="none" w:sz="0" w:space="0" w:color="auto"/>
            <w:right w:val="none" w:sz="0" w:space="0" w:color="auto"/>
          </w:divBdr>
          <w:divsChild>
            <w:div w:id="2020109803">
              <w:marLeft w:val="0"/>
              <w:marRight w:val="0"/>
              <w:marTop w:val="0"/>
              <w:marBottom w:val="0"/>
              <w:divBdr>
                <w:top w:val="none" w:sz="0" w:space="0" w:color="auto"/>
                <w:left w:val="none" w:sz="0" w:space="0" w:color="auto"/>
                <w:bottom w:val="none" w:sz="0" w:space="0" w:color="auto"/>
                <w:right w:val="none" w:sz="0" w:space="0" w:color="auto"/>
              </w:divBdr>
              <w:divsChild>
                <w:div w:id="16795050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4523541">
          <w:marLeft w:val="0"/>
          <w:marRight w:val="0"/>
          <w:marTop w:val="0"/>
          <w:marBottom w:val="0"/>
          <w:divBdr>
            <w:top w:val="none" w:sz="0" w:space="0" w:color="auto"/>
            <w:left w:val="none" w:sz="0" w:space="0" w:color="auto"/>
            <w:bottom w:val="none" w:sz="0" w:space="0" w:color="auto"/>
            <w:right w:val="none" w:sz="0" w:space="0" w:color="auto"/>
          </w:divBdr>
          <w:divsChild>
            <w:div w:id="2123763342">
              <w:marLeft w:val="0"/>
              <w:marRight w:val="0"/>
              <w:marTop w:val="0"/>
              <w:marBottom w:val="0"/>
              <w:divBdr>
                <w:top w:val="none" w:sz="0" w:space="0" w:color="auto"/>
                <w:left w:val="none" w:sz="0" w:space="0" w:color="auto"/>
                <w:bottom w:val="none" w:sz="0" w:space="0" w:color="auto"/>
                <w:right w:val="none" w:sz="0" w:space="0" w:color="auto"/>
              </w:divBdr>
              <w:divsChild>
                <w:div w:id="154058354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052121230">
          <w:marLeft w:val="0"/>
          <w:marRight w:val="0"/>
          <w:marTop w:val="0"/>
          <w:marBottom w:val="0"/>
          <w:divBdr>
            <w:top w:val="none" w:sz="0" w:space="0" w:color="auto"/>
            <w:left w:val="none" w:sz="0" w:space="0" w:color="auto"/>
            <w:bottom w:val="none" w:sz="0" w:space="0" w:color="auto"/>
            <w:right w:val="none" w:sz="0" w:space="0" w:color="auto"/>
          </w:divBdr>
          <w:divsChild>
            <w:div w:id="125900603">
              <w:marLeft w:val="0"/>
              <w:marRight w:val="0"/>
              <w:marTop w:val="0"/>
              <w:marBottom w:val="0"/>
              <w:divBdr>
                <w:top w:val="none" w:sz="0" w:space="0" w:color="auto"/>
                <w:left w:val="none" w:sz="0" w:space="0" w:color="auto"/>
                <w:bottom w:val="none" w:sz="0" w:space="0" w:color="auto"/>
                <w:right w:val="none" w:sz="0" w:space="0" w:color="auto"/>
              </w:divBdr>
              <w:divsChild>
                <w:div w:id="604445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46010495">
          <w:marLeft w:val="0"/>
          <w:marRight w:val="0"/>
          <w:marTop w:val="0"/>
          <w:marBottom w:val="0"/>
          <w:divBdr>
            <w:top w:val="none" w:sz="0" w:space="0" w:color="auto"/>
            <w:left w:val="none" w:sz="0" w:space="0" w:color="auto"/>
            <w:bottom w:val="none" w:sz="0" w:space="0" w:color="auto"/>
            <w:right w:val="none" w:sz="0" w:space="0" w:color="auto"/>
          </w:divBdr>
          <w:divsChild>
            <w:div w:id="1239900583">
              <w:marLeft w:val="0"/>
              <w:marRight w:val="0"/>
              <w:marTop w:val="0"/>
              <w:marBottom w:val="0"/>
              <w:divBdr>
                <w:top w:val="none" w:sz="0" w:space="0" w:color="auto"/>
                <w:left w:val="none" w:sz="0" w:space="0" w:color="auto"/>
                <w:bottom w:val="none" w:sz="0" w:space="0" w:color="auto"/>
                <w:right w:val="none" w:sz="0" w:space="0" w:color="auto"/>
              </w:divBdr>
              <w:divsChild>
                <w:div w:id="11240389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74007">
      <w:bodyDiv w:val="1"/>
      <w:marLeft w:val="0"/>
      <w:marRight w:val="0"/>
      <w:marTop w:val="0"/>
      <w:marBottom w:val="0"/>
      <w:divBdr>
        <w:top w:val="none" w:sz="0" w:space="0" w:color="auto"/>
        <w:left w:val="none" w:sz="0" w:space="0" w:color="auto"/>
        <w:bottom w:val="none" w:sz="0" w:space="0" w:color="auto"/>
        <w:right w:val="none" w:sz="0" w:space="0" w:color="auto"/>
      </w:divBdr>
    </w:div>
    <w:div w:id="813911720">
      <w:bodyDiv w:val="1"/>
      <w:marLeft w:val="0"/>
      <w:marRight w:val="0"/>
      <w:marTop w:val="0"/>
      <w:marBottom w:val="0"/>
      <w:divBdr>
        <w:top w:val="none" w:sz="0" w:space="0" w:color="auto"/>
        <w:left w:val="none" w:sz="0" w:space="0" w:color="auto"/>
        <w:bottom w:val="none" w:sz="0" w:space="0" w:color="auto"/>
        <w:right w:val="none" w:sz="0" w:space="0" w:color="auto"/>
      </w:divBdr>
    </w:div>
    <w:div w:id="818152553">
      <w:bodyDiv w:val="1"/>
      <w:marLeft w:val="0"/>
      <w:marRight w:val="0"/>
      <w:marTop w:val="0"/>
      <w:marBottom w:val="0"/>
      <w:divBdr>
        <w:top w:val="none" w:sz="0" w:space="0" w:color="auto"/>
        <w:left w:val="none" w:sz="0" w:space="0" w:color="auto"/>
        <w:bottom w:val="none" w:sz="0" w:space="0" w:color="auto"/>
        <w:right w:val="none" w:sz="0" w:space="0" w:color="auto"/>
      </w:divBdr>
    </w:div>
    <w:div w:id="836503222">
      <w:bodyDiv w:val="1"/>
      <w:marLeft w:val="0"/>
      <w:marRight w:val="0"/>
      <w:marTop w:val="0"/>
      <w:marBottom w:val="0"/>
      <w:divBdr>
        <w:top w:val="none" w:sz="0" w:space="0" w:color="auto"/>
        <w:left w:val="none" w:sz="0" w:space="0" w:color="auto"/>
        <w:bottom w:val="none" w:sz="0" w:space="0" w:color="auto"/>
        <w:right w:val="none" w:sz="0" w:space="0" w:color="auto"/>
      </w:divBdr>
    </w:div>
    <w:div w:id="844169533">
      <w:bodyDiv w:val="1"/>
      <w:marLeft w:val="0"/>
      <w:marRight w:val="0"/>
      <w:marTop w:val="0"/>
      <w:marBottom w:val="0"/>
      <w:divBdr>
        <w:top w:val="none" w:sz="0" w:space="0" w:color="auto"/>
        <w:left w:val="none" w:sz="0" w:space="0" w:color="auto"/>
        <w:bottom w:val="none" w:sz="0" w:space="0" w:color="auto"/>
        <w:right w:val="none" w:sz="0" w:space="0" w:color="auto"/>
      </w:divBdr>
    </w:div>
    <w:div w:id="855534110">
      <w:bodyDiv w:val="1"/>
      <w:marLeft w:val="0"/>
      <w:marRight w:val="0"/>
      <w:marTop w:val="0"/>
      <w:marBottom w:val="0"/>
      <w:divBdr>
        <w:top w:val="none" w:sz="0" w:space="0" w:color="auto"/>
        <w:left w:val="none" w:sz="0" w:space="0" w:color="auto"/>
        <w:bottom w:val="none" w:sz="0" w:space="0" w:color="auto"/>
        <w:right w:val="none" w:sz="0" w:space="0" w:color="auto"/>
      </w:divBdr>
    </w:div>
    <w:div w:id="876743895">
      <w:bodyDiv w:val="1"/>
      <w:marLeft w:val="0"/>
      <w:marRight w:val="0"/>
      <w:marTop w:val="0"/>
      <w:marBottom w:val="0"/>
      <w:divBdr>
        <w:top w:val="none" w:sz="0" w:space="0" w:color="auto"/>
        <w:left w:val="none" w:sz="0" w:space="0" w:color="auto"/>
        <w:bottom w:val="none" w:sz="0" w:space="0" w:color="auto"/>
        <w:right w:val="none" w:sz="0" w:space="0" w:color="auto"/>
      </w:divBdr>
    </w:div>
    <w:div w:id="903176165">
      <w:bodyDiv w:val="1"/>
      <w:marLeft w:val="0"/>
      <w:marRight w:val="0"/>
      <w:marTop w:val="0"/>
      <w:marBottom w:val="0"/>
      <w:divBdr>
        <w:top w:val="none" w:sz="0" w:space="0" w:color="auto"/>
        <w:left w:val="none" w:sz="0" w:space="0" w:color="auto"/>
        <w:bottom w:val="none" w:sz="0" w:space="0" w:color="auto"/>
        <w:right w:val="none" w:sz="0" w:space="0" w:color="auto"/>
      </w:divBdr>
    </w:div>
    <w:div w:id="927739273">
      <w:bodyDiv w:val="1"/>
      <w:marLeft w:val="0"/>
      <w:marRight w:val="0"/>
      <w:marTop w:val="0"/>
      <w:marBottom w:val="0"/>
      <w:divBdr>
        <w:top w:val="none" w:sz="0" w:space="0" w:color="auto"/>
        <w:left w:val="none" w:sz="0" w:space="0" w:color="auto"/>
        <w:bottom w:val="none" w:sz="0" w:space="0" w:color="auto"/>
        <w:right w:val="none" w:sz="0" w:space="0" w:color="auto"/>
      </w:divBdr>
    </w:div>
    <w:div w:id="928657829">
      <w:bodyDiv w:val="1"/>
      <w:marLeft w:val="0"/>
      <w:marRight w:val="0"/>
      <w:marTop w:val="0"/>
      <w:marBottom w:val="0"/>
      <w:divBdr>
        <w:top w:val="none" w:sz="0" w:space="0" w:color="auto"/>
        <w:left w:val="none" w:sz="0" w:space="0" w:color="auto"/>
        <w:bottom w:val="none" w:sz="0" w:space="0" w:color="auto"/>
        <w:right w:val="none" w:sz="0" w:space="0" w:color="auto"/>
      </w:divBdr>
    </w:div>
    <w:div w:id="974602246">
      <w:bodyDiv w:val="1"/>
      <w:marLeft w:val="0"/>
      <w:marRight w:val="0"/>
      <w:marTop w:val="0"/>
      <w:marBottom w:val="0"/>
      <w:divBdr>
        <w:top w:val="none" w:sz="0" w:space="0" w:color="auto"/>
        <w:left w:val="none" w:sz="0" w:space="0" w:color="auto"/>
        <w:bottom w:val="none" w:sz="0" w:space="0" w:color="auto"/>
        <w:right w:val="none" w:sz="0" w:space="0" w:color="auto"/>
      </w:divBdr>
    </w:div>
    <w:div w:id="984433097">
      <w:bodyDiv w:val="1"/>
      <w:marLeft w:val="0"/>
      <w:marRight w:val="0"/>
      <w:marTop w:val="0"/>
      <w:marBottom w:val="0"/>
      <w:divBdr>
        <w:top w:val="none" w:sz="0" w:space="0" w:color="auto"/>
        <w:left w:val="none" w:sz="0" w:space="0" w:color="auto"/>
        <w:bottom w:val="none" w:sz="0" w:space="0" w:color="auto"/>
        <w:right w:val="none" w:sz="0" w:space="0" w:color="auto"/>
      </w:divBdr>
    </w:div>
    <w:div w:id="987440313">
      <w:bodyDiv w:val="1"/>
      <w:marLeft w:val="0"/>
      <w:marRight w:val="0"/>
      <w:marTop w:val="0"/>
      <w:marBottom w:val="0"/>
      <w:divBdr>
        <w:top w:val="none" w:sz="0" w:space="0" w:color="auto"/>
        <w:left w:val="none" w:sz="0" w:space="0" w:color="auto"/>
        <w:bottom w:val="none" w:sz="0" w:space="0" w:color="auto"/>
        <w:right w:val="none" w:sz="0" w:space="0" w:color="auto"/>
      </w:divBdr>
    </w:div>
    <w:div w:id="1004284185">
      <w:bodyDiv w:val="1"/>
      <w:marLeft w:val="0"/>
      <w:marRight w:val="0"/>
      <w:marTop w:val="0"/>
      <w:marBottom w:val="0"/>
      <w:divBdr>
        <w:top w:val="none" w:sz="0" w:space="0" w:color="auto"/>
        <w:left w:val="none" w:sz="0" w:space="0" w:color="auto"/>
        <w:bottom w:val="none" w:sz="0" w:space="0" w:color="auto"/>
        <w:right w:val="none" w:sz="0" w:space="0" w:color="auto"/>
      </w:divBdr>
    </w:div>
    <w:div w:id="1040933582">
      <w:bodyDiv w:val="1"/>
      <w:marLeft w:val="0"/>
      <w:marRight w:val="0"/>
      <w:marTop w:val="0"/>
      <w:marBottom w:val="0"/>
      <w:divBdr>
        <w:top w:val="none" w:sz="0" w:space="0" w:color="auto"/>
        <w:left w:val="none" w:sz="0" w:space="0" w:color="auto"/>
        <w:bottom w:val="none" w:sz="0" w:space="0" w:color="auto"/>
        <w:right w:val="none" w:sz="0" w:space="0" w:color="auto"/>
      </w:divBdr>
    </w:div>
    <w:div w:id="1045258228">
      <w:bodyDiv w:val="1"/>
      <w:marLeft w:val="0"/>
      <w:marRight w:val="0"/>
      <w:marTop w:val="0"/>
      <w:marBottom w:val="0"/>
      <w:divBdr>
        <w:top w:val="none" w:sz="0" w:space="0" w:color="auto"/>
        <w:left w:val="none" w:sz="0" w:space="0" w:color="auto"/>
        <w:bottom w:val="none" w:sz="0" w:space="0" w:color="auto"/>
        <w:right w:val="none" w:sz="0" w:space="0" w:color="auto"/>
      </w:divBdr>
    </w:div>
    <w:div w:id="1047796723">
      <w:bodyDiv w:val="1"/>
      <w:marLeft w:val="0"/>
      <w:marRight w:val="0"/>
      <w:marTop w:val="0"/>
      <w:marBottom w:val="0"/>
      <w:divBdr>
        <w:top w:val="none" w:sz="0" w:space="0" w:color="auto"/>
        <w:left w:val="none" w:sz="0" w:space="0" w:color="auto"/>
        <w:bottom w:val="none" w:sz="0" w:space="0" w:color="auto"/>
        <w:right w:val="none" w:sz="0" w:space="0" w:color="auto"/>
      </w:divBdr>
    </w:div>
    <w:div w:id="1057508262">
      <w:bodyDiv w:val="1"/>
      <w:marLeft w:val="0"/>
      <w:marRight w:val="0"/>
      <w:marTop w:val="0"/>
      <w:marBottom w:val="0"/>
      <w:divBdr>
        <w:top w:val="none" w:sz="0" w:space="0" w:color="auto"/>
        <w:left w:val="none" w:sz="0" w:space="0" w:color="auto"/>
        <w:bottom w:val="none" w:sz="0" w:space="0" w:color="auto"/>
        <w:right w:val="none" w:sz="0" w:space="0" w:color="auto"/>
      </w:divBdr>
    </w:div>
    <w:div w:id="1060714597">
      <w:bodyDiv w:val="1"/>
      <w:marLeft w:val="0"/>
      <w:marRight w:val="0"/>
      <w:marTop w:val="0"/>
      <w:marBottom w:val="0"/>
      <w:divBdr>
        <w:top w:val="none" w:sz="0" w:space="0" w:color="auto"/>
        <w:left w:val="none" w:sz="0" w:space="0" w:color="auto"/>
        <w:bottom w:val="none" w:sz="0" w:space="0" w:color="auto"/>
        <w:right w:val="none" w:sz="0" w:space="0" w:color="auto"/>
      </w:divBdr>
    </w:div>
    <w:div w:id="1093210372">
      <w:bodyDiv w:val="1"/>
      <w:marLeft w:val="0"/>
      <w:marRight w:val="0"/>
      <w:marTop w:val="0"/>
      <w:marBottom w:val="0"/>
      <w:divBdr>
        <w:top w:val="none" w:sz="0" w:space="0" w:color="auto"/>
        <w:left w:val="none" w:sz="0" w:space="0" w:color="auto"/>
        <w:bottom w:val="none" w:sz="0" w:space="0" w:color="auto"/>
        <w:right w:val="none" w:sz="0" w:space="0" w:color="auto"/>
      </w:divBdr>
    </w:div>
    <w:div w:id="1094518444">
      <w:bodyDiv w:val="1"/>
      <w:marLeft w:val="0"/>
      <w:marRight w:val="0"/>
      <w:marTop w:val="0"/>
      <w:marBottom w:val="0"/>
      <w:divBdr>
        <w:top w:val="none" w:sz="0" w:space="0" w:color="auto"/>
        <w:left w:val="none" w:sz="0" w:space="0" w:color="auto"/>
        <w:bottom w:val="none" w:sz="0" w:space="0" w:color="auto"/>
        <w:right w:val="none" w:sz="0" w:space="0" w:color="auto"/>
      </w:divBdr>
    </w:div>
    <w:div w:id="1106576850">
      <w:bodyDiv w:val="1"/>
      <w:marLeft w:val="0"/>
      <w:marRight w:val="0"/>
      <w:marTop w:val="0"/>
      <w:marBottom w:val="0"/>
      <w:divBdr>
        <w:top w:val="none" w:sz="0" w:space="0" w:color="auto"/>
        <w:left w:val="none" w:sz="0" w:space="0" w:color="auto"/>
        <w:bottom w:val="none" w:sz="0" w:space="0" w:color="auto"/>
        <w:right w:val="none" w:sz="0" w:space="0" w:color="auto"/>
      </w:divBdr>
    </w:div>
    <w:div w:id="1122500909">
      <w:bodyDiv w:val="1"/>
      <w:marLeft w:val="0"/>
      <w:marRight w:val="0"/>
      <w:marTop w:val="0"/>
      <w:marBottom w:val="0"/>
      <w:divBdr>
        <w:top w:val="none" w:sz="0" w:space="0" w:color="auto"/>
        <w:left w:val="none" w:sz="0" w:space="0" w:color="auto"/>
        <w:bottom w:val="none" w:sz="0" w:space="0" w:color="auto"/>
        <w:right w:val="none" w:sz="0" w:space="0" w:color="auto"/>
      </w:divBdr>
    </w:div>
    <w:div w:id="1125924976">
      <w:bodyDiv w:val="1"/>
      <w:marLeft w:val="0"/>
      <w:marRight w:val="0"/>
      <w:marTop w:val="0"/>
      <w:marBottom w:val="0"/>
      <w:divBdr>
        <w:top w:val="none" w:sz="0" w:space="0" w:color="auto"/>
        <w:left w:val="none" w:sz="0" w:space="0" w:color="auto"/>
        <w:bottom w:val="none" w:sz="0" w:space="0" w:color="auto"/>
        <w:right w:val="none" w:sz="0" w:space="0" w:color="auto"/>
      </w:divBdr>
    </w:div>
    <w:div w:id="1143280878">
      <w:bodyDiv w:val="1"/>
      <w:marLeft w:val="0"/>
      <w:marRight w:val="0"/>
      <w:marTop w:val="0"/>
      <w:marBottom w:val="0"/>
      <w:divBdr>
        <w:top w:val="none" w:sz="0" w:space="0" w:color="auto"/>
        <w:left w:val="none" w:sz="0" w:space="0" w:color="auto"/>
        <w:bottom w:val="none" w:sz="0" w:space="0" w:color="auto"/>
        <w:right w:val="none" w:sz="0" w:space="0" w:color="auto"/>
      </w:divBdr>
    </w:div>
    <w:div w:id="1143696807">
      <w:bodyDiv w:val="1"/>
      <w:marLeft w:val="0"/>
      <w:marRight w:val="0"/>
      <w:marTop w:val="0"/>
      <w:marBottom w:val="0"/>
      <w:divBdr>
        <w:top w:val="none" w:sz="0" w:space="0" w:color="auto"/>
        <w:left w:val="none" w:sz="0" w:space="0" w:color="auto"/>
        <w:bottom w:val="none" w:sz="0" w:space="0" w:color="auto"/>
        <w:right w:val="none" w:sz="0" w:space="0" w:color="auto"/>
      </w:divBdr>
    </w:div>
    <w:div w:id="1150632108">
      <w:bodyDiv w:val="1"/>
      <w:marLeft w:val="0"/>
      <w:marRight w:val="0"/>
      <w:marTop w:val="0"/>
      <w:marBottom w:val="0"/>
      <w:divBdr>
        <w:top w:val="none" w:sz="0" w:space="0" w:color="auto"/>
        <w:left w:val="none" w:sz="0" w:space="0" w:color="auto"/>
        <w:bottom w:val="none" w:sz="0" w:space="0" w:color="auto"/>
        <w:right w:val="none" w:sz="0" w:space="0" w:color="auto"/>
      </w:divBdr>
    </w:div>
    <w:div w:id="1153333147">
      <w:bodyDiv w:val="1"/>
      <w:marLeft w:val="0"/>
      <w:marRight w:val="0"/>
      <w:marTop w:val="0"/>
      <w:marBottom w:val="0"/>
      <w:divBdr>
        <w:top w:val="none" w:sz="0" w:space="0" w:color="auto"/>
        <w:left w:val="none" w:sz="0" w:space="0" w:color="auto"/>
        <w:bottom w:val="none" w:sz="0" w:space="0" w:color="auto"/>
        <w:right w:val="none" w:sz="0" w:space="0" w:color="auto"/>
      </w:divBdr>
    </w:div>
    <w:div w:id="1159494868">
      <w:bodyDiv w:val="1"/>
      <w:marLeft w:val="0"/>
      <w:marRight w:val="0"/>
      <w:marTop w:val="0"/>
      <w:marBottom w:val="0"/>
      <w:divBdr>
        <w:top w:val="none" w:sz="0" w:space="0" w:color="auto"/>
        <w:left w:val="none" w:sz="0" w:space="0" w:color="auto"/>
        <w:bottom w:val="none" w:sz="0" w:space="0" w:color="auto"/>
        <w:right w:val="none" w:sz="0" w:space="0" w:color="auto"/>
      </w:divBdr>
    </w:div>
    <w:div w:id="1169522226">
      <w:bodyDiv w:val="1"/>
      <w:marLeft w:val="0"/>
      <w:marRight w:val="0"/>
      <w:marTop w:val="0"/>
      <w:marBottom w:val="0"/>
      <w:divBdr>
        <w:top w:val="none" w:sz="0" w:space="0" w:color="auto"/>
        <w:left w:val="none" w:sz="0" w:space="0" w:color="auto"/>
        <w:bottom w:val="none" w:sz="0" w:space="0" w:color="auto"/>
        <w:right w:val="none" w:sz="0" w:space="0" w:color="auto"/>
      </w:divBdr>
    </w:div>
    <w:div w:id="1169978362">
      <w:bodyDiv w:val="1"/>
      <w:marLeft w:val="0"/>
      <w:marRight w:val="0"/>
      <w:marTop w:val="0"/>
      <w:marBottom w:val="0"/>
      <w:divBdr>
        <w:top w:val="none" w:sz="0" w:space="0" w:color="auto"/>
        <w:left w:val="none" w:sz="0" w:space="0" w:color="auto"/>
        <w:bottom w:val="none" w:sz="0" w:space="0" w:color="auto"/>
        <w:right w:val="none" w:sz="0" w:space="0" w:color="auto"/>
      </w:divBdr>
    </w:div>
    <w:div w:id="1202472558">
      <w:bodyDiv w:val="1"/>
      <w:marLeft w:val="0"/>
      <w:marRight w:val="0"/>
      <w:marTop w:val="0"/>
      <w:marBottom w:val="0"/>
      <w:divBdr>
        <w:top w:val="none" w:sz="0" w:space="0" w:color="auto"/>
        <w:left w:val="none" w:sz="0" w:space="0" w:color="auto"/>
        <w:bottom w:val="none" w:sz="0" w:space="0" w:color="auto"/>
        <w:right w:val="none" w:sz="0" w:space="0" w:color="auto"/>
      </w:divBdr>
    </w:div>
    <w:div w:id="1216966588">
      <w:bodyDiv w:val="1"/>
      <w:marLeft w:val="0"/>
      <w:marRight w:val="0"/>
      <w:marTop w:val="0"/>
      <w:marBottom w:val="0"/>
      <w:divBdr>
        <w:top w:val="none" w:sz="0" w:space="0" w:color="auto"/>
        <w:left w:val="none" w:sz="0" w:space="0" w:color="auto"/>
        <w:bottom w:val="none" w:sz="0" w:space="0" w:color="auto"/>
        <w:right w:val="none" w:sz="0" w:space="0" w:color="auto"/>
      </w:divBdr>
    </w:div>
    <w:div w:id="1237781937">
      <w:bodyDiv w:val="1"/>
      <w:marLeft w:val="0"/>
      <w:marRight w:val="0"/>
      <w:marTop w:val="0"/>
      <w:marBottom w:val="0"/>
      <w:divBdr>
        <w:top w:val="none" w:sz="0" w:space="0" w:color="auto"/>
        <w:left w:val="none" w:sz="0" w:space="0" w:color="auto"/>
        <w:bottom w:val="none" w:sz="0" w:space="0" w:color="auto"/>
        <w:right w:val="none" w:sz="0" w:space="0" w:color="auto"/>
      </w:divBdr>
    </w:div>
    <w:div w:id="1242787764">
      <w:bodyDiv w:val="1"/>
      <w:marLeft w:val="0"/>
      <w:marRight w:val="0"/>
      <w:marTop w:val="0"/>
      <w:marBottom w:val="0"/>
      <w:divBdr>
        <w:top w:val="none" w:sz="0" w:space="0" w:color="auto"/>
        <w:left w:val="none" w:sz="0" w:space="0" w:color="auto"/>
        <w:bottom w:val="none" w:sz="0" w:space="0" w:color="auto"/>
        <w:right w:val="none" w:sz="0" w:space="0" w:color="auto"/>
      </w:divBdr>
      <w:divsChild>
        <w:div w:id="1586456992">
          <w:marLeft w:val="0"/>
          <w:marRight w:val="0"/>
          <w:marTop w:val="0"/>
          <w:marBottom w:val="0"/>
          <w:divBdr>
            <w:top w:val="none" w:sz="0" w:space="0" w:color="auto"/>
            <w:left w:val="none" w:sz="0" w:space="0" w:color="auto"/>
            <w:bottom w:val="none" w:sz="0" w:space="0" w:color="auto"/>
            <w:right w:val="none" w:sz="0" w:space="0" w:color="auto"/>
          </w:divBdr>
        </w:div>
      </w:divsChild>
    </w:div>
    <w:div w:id="1255212394">
      <w:bodyDiv w:val="1"/>
      <w:marLeft w:val="0"/>
      <w:marRight w:val="0"/>
      <w:marTop w:val="0"/>
      <w:marBottom w:val="0"/>
      <w:divBdr>
        <w:top w:val="none" w:sz="0" w:space="0" w:color="auto"/>
        <w:left w:val="none" w:sz="0" w:space="0" w:color="auto"/>
        <w:bottom w:val="none" w:sz="0" w:space="0" w:color="auto"/>
        <w:right w:val="none" w:sz="0" w:space="0" w:color="auto"/>
      </w:divBdr>
    </w:div>
    <w:div w:id="1261372845">
      <w:bodyDiv w:val="1"/>
      <w:marLeft w:val="0"/>
      <w:marRight w:val="0"/>
      <w:marTop w:val="0"/>
      <w:marBottom w:val="0"/>
      <w:divBdr>
        <w:top w:val="none" w:sz="0" w:space="0" w:color="auto"/>
        <w:left w:val="none" w:sz="0" w:space="0" w:color="auto"/>
        <w:bottom w:val="none" w:sz="0" w:space="0" w:color="auto"/>
        <w:right w:val="none" w:sz="0" w:space="0" w:color="auto"/>
      </w:divBdr>
    </w:div>
    <w:div w:id="1263419001">
      <w:bodyDiv w:val="1"/>
      <w:marLeft w:val="0"/>
      <w:marRight w:val="0"/>
      <w:marTop w:val="0"/>
      <w:marBottom w:val="0"/>
      <w:divBdr>
        <w:top w:val="none" w:sz="0" w:space="0" w:color="auto"/>
        <w:left w:val="none" w:sz="0" w:space="0" w:color="auto"/>
        <w:bottom w:val="none" w:sz="0" w:space="0" w:color="auto"/>
        <w:right w:val="none" w:sz="0" w:space="0" w:color="auto"/>
      </w:divBdr>
    </w:div>
    <w:div w:id="1274678495">
      <w:bodyDiv w:val="1"/>
      <w:marLeft w:val="0"/>
      <w:marRight w:val="0"/>
      <w:marTop w:val="0"/>
      <w:marBottom w:val="0"/>
      <w:divBdr>
        <w:top w:val="none" w:sz="0" w:space="0" w:color="auto"/>
        <w:left w:val="none" w:sz="0" w:space="0" w:color="auto"/>
        <w:bottom w:val="none" w:sz="0" w:space="0" w:color="auto"/>
        <w:right w:val="none" w:sz="0" w:space="0" w:color="auto"/>
      </w:divBdr>
    </w:div>
    <w:div w:id="1319185583">
      <w:bodyDiv w:val="1"/>
      <w:marLeft w:val="0"/>
      <w:marRight w:val="0"/>
      <w:marTop w:val="0"/>
      <w:marBottom w:val="0"/>
      <w:divBdr>
        <w:top w:val="none" w:sz="0" w:space="0" w:color="auto"/>
        <w:left w:val="none" w:sz="0" w:space="0" w:color="auto"/>
        <w:bottom w:val="none" w:sz="0" w:space="0" w:color="auto"/>
        <w:right w:val="none" w:sz="0" w:space="0" w:color="auto"/>
      </w:divBdr>
    </w:div>
    <w:div w:id="1330209593">
      <w:bodyDiv w:val="1"/>
      <w:marLeft w:val="0"/>
      <w:marRight w:val="0"/>
      <w:marTop w:val="0"/>
      <w:marBottom w:val="0"/>
      <w:divBdr>
        <w:top w:val="none" w:sz="0" w:space="0" w:color="auto"/>
        <w:left w:val="none" w:sz="0" w:space="0" w:color="auto"/>
        <w:bottom w:val="none" w:sz="0" w:space="0" w:color="auto"/>
        <w:right w:val="none" w:sz="0" w:space="0" w:color="auto"/>
      </w:divBdr>
    </w:div>
    <w:div w:id="1359041303">
      <w:bodyDiv w:val="1"/>
      <w:marLeft w:val="0"/>
      <w:marRight w:val="0"/>
      <w:marTop w:val="0"/>
      <w:marBottom w:val="0"/>
      <w:divBdr>
        <w:top w:val="none" w:sz="0" w:space="0" w:color="auto"/>
        <w:left w:val="none" w:sz="0" w:space="0" w:color="auto"/>
        <w:bottom w:val="none" w:sz="0" w:space="0" w:color="auto"/>
        <w:right w:val="none" w:sz="0" w:space="0" w:color="auto"/>
      </w:divBdr>
    </w:div>
    <w:div w:id="1361080756">
      <w:bodyDiv w:val="1"/>
      <w:marLeft w:val="0"/>
      <w:marRight w:val="0"/>
      <w:marTop w:val="0"/>
      <w:marBottom w:val="0"/>
      <w:divBdr>
        <w:top w:val="none" w:sz="0" w:space="0" w:color="auto"/>
        <w:left w:val="none" w:sz="0" w:space="0" w:color="auto"/>
        <w:bottom w:val="none" w:sz="0" w:space="0" w:color="auto"/>
        <w:right w:val="none" w:sz="0" w:space="0" w:color="auto"/>
      </w:divBdr>
    </w:div>
    <w:div w:id="1380088968">
      <w:bodyDiv w:val="1"/>
      <w:marLeft w:val="0"/>
      <w:marRight w:val="0"/>
      <w:marTop w:val="0"/>
      <w:marBottom w:val="0"/>
      <w:divBdr>
        <w:top w:val="none" w:sz="0" w:space="0" w:color="auto"/>
        <w:left w:val="none" w:sz="0" w:space="0" w:color="auto"/>
        <w:bottom w:val="none" w:sz="0" w:space="0" w:color="auto"/>
        <w:right w:val="none" w:sz="0" w:space="0" w:color="auto"/>
      </w:divBdr>
      <w:divsChild>
        <w:div w:id="290330032">
          <w:marLeft w:val="0"/>
          <w:marRight w:val="0"/>
          <w:marTop w:val="0"/>
          <w:marBottom w:val="0"/>
          <w:divBdr>
            <w:top w:val="none" w:sz="0" w:space="0" w:color="auto"/>
            <w:left w:val="none" w:sz="0" w:space="0" w:color="auto"/>
            <w:bottom w:val="none" w:sz="0" w:space="0" w:color="auto"/>
            <w:right w:val="none" w:sz="0" w:space="0" w:color="auto"/>
          </w:divBdr>
        </w:div>
      </w:divsChild>
    </w:div>
    <w:div w:id="1412116192">
      <w:bodyDiv w:val="1"/>
      <w:marLeft w:val="0"/>
      <w:marRight w:val="0"/>
      <w:marTop w:val="0"/>
      <w:marBottom w:val="0"/>
      <w:divBdr>
        <w:top w:val="none" w:sz="0" w:space="0" w:color="auto"/>
        <w:left w:val="none" w:sz="0" w:space="0" w:color="auto"/>
        <w:bottom w:val="none" w:sz="0" w:space="0" w:color="auto"/>
        <w:right w:val="none" w:sz="0" w:space="0" w:color="auto"/>
      </w:divBdr>
    </w:div>
    <w:div w:id="1467770760">
      <w:bodyDiv w:val="1"/>
      <w:marLeft w:val="0"/>
      <w:marRight w:val="0"/>
      <w:marTop w:val="0"/>
      <w:marBottom w:val="0"/>
      <w:divBdr>
        <w:top w:val="none" w:sz="0" w:space="0" w:color="auto"/>
        <w:left w:val="none" w:sz="0" w:space="0" w:color="auto"/>
        <w:bottom w:val="none" w:sz="0" w:space="0" w:color="auto"/>
        <w:right w:val="none" w:sz="0" w:space="0" w:color="auto"/>
      </w:divBdr>
    </w:div>
    <w:div w:id="1494104346">
      <w:bodyDiv w:val="1"/>
      <w:marLeft w:val="0"/>
      <w:marRight w:val="0"/>
      <w:marTop w:val="0"/>
      <w:marBottom w:val="0"/>
      <w:divBdr>
        <w:top w:val="none" w:sz="0" w:space="0" w:color="auto"/>
        <w:left w:val="none" w:sz="0" w:space="0" w:color="auto"/>
        <w:bottom w:val="none" w:sz="0" w:space="0" w:color="auto"/>
        <w:right w:val="none" w:sz="0" w:space="0" w:color="auto"/>
      </w:divBdr>
    </w:div>
    <w:div w:id="1504273170">
      <w:bodyDiv w:val="1"/>
      <w:marLeft w:val="0"/>
      <w:marRight w:val="0"/>
      <w:marTop w:val="0"/>
      <w:marBottom w:val="0"/>
      <w:divBdr>
        <w:top w:val="none" w:sz="0" w:space="0" w:color="auto"/>
        <w:left w:val="none" w:sz="0" w:space="0" w:color="auto"/>
        <w:bottom w:val="none" w:sz="0" w:space="0" w:color="auto"/>
        <w:right w:val="none" w:sz="0" w:space="0" w:color="auto"/>
      </w:divBdr>
    </w:div>
    <w:div w:id="1510563099">
      <w:bodyDiv w:val="1"/>
      <w:marLeft w:val="0"/>
      <w:marRight w:val="0"/>
      <w:marTop w:val="0"/>
      <w:marBottom w:val="0"/>
      <w:divBdr>
        <w:top w:val="none" w:sz="0" w:space="0" w:color="auto"/>
        <w:left w:val="none" w:sz="0" w:space="0" w:color="auto"/>
        <w:bottom w:val="none" w:sz="0" w:space="0" w:color="auto"/>
        <w:right w:val="none" w:sz="0" w:space="0" w:color="auto"/>
      </w:divBdr>
    </w:div>
    <w:div w:id="1515920744">
      <w:bodyDiv w:val="1"/>
      <w:marLeft w:val="0"/>
      <w:marRight w:val="0"/>
      <w:marTop w:val="0"/>
      <w:marBottom w:val="0"/>
      <w:divBdr>
        <w:top w:val="none" w:sz="0" w:space="0" w:color="auto"/>
        <w:left w:val="none" w:sz="0" w:space="0" w:color="auto"/>
        <w:bottom w:val="none" w:sz="0" w:space="0" w:color="auto"/>
        <w:right w:val="none" w:sz="0" w:space="0" w:color="auto"/>
      </w:divBdr>
    </w:div>
    <w:div w:id="1528760404">
      <w:bodyDiv w:val="1"/>
      <w:marLeft w:val="0"/>
      <w:marRight w:val="0"/>
      <w:marTop w:val="0"/>
      <w:marBottom w:val="0"/>
      <w:divBdr>
        <w:top w:val="none" w:sz="0" w:space="0" w:color="auto"/>
        <w:left w:val="none" w:sz="0" w:space="0" w:color="auto"/>
        <w:bottom w:val="none" w:sz="0" w:space="0" w:color="auto"/>
        <w:right w:val="none" w:sz="0" w:space="0" w:color="auto"/>
      </w:divBdr>
    </w:div>
    <w:div w:id="1531525488">
      <w:bodyDiv w:val="1"/>
      <w:marLeft w:val="0"/>
      <w:marRight w:val="0"/>
      <w:marTop w:val="0"/>
      <w:marBottom w:val="0"/>
      <w:divBdr>
        <w:top w:val="none" w:sz="0" w:space="0" w:color="auto"/>
        <w:left w:val="none" w:sz="0" w:space="0" w:color="auto"/>
        <w:bottom w:val="none" w:sz="0" w:space="0" w:color="auto"/>
        <w:right w:val="none" w:sz="0" w:space="0" w:color="auto"/>
      </w:divBdr>
    </w:div>
    <w:div w:id="1550142436">
      <w:bodyDiv w:val="1"/>
      <w:marLeft w:val="0"/>
      <w:marRight w:val="0"/>
      <w:marTop w:val="0"/>
      <w:marBottom w:val="0"/>
      <w:divBdr>
        <w:top w:val="none" w:sz="0" w:space="0" w:color="auto"/>
        <w:left w:val="none" w:sz="0" w:space="0" w:color="auto"/>
        <w:bottom w:val="none" w:sz="0" w:space="0" w:color="auto"/>
        <w:right w:val="none" w:sz="0" w:space="0" w:color="auto"/>
      </w:divBdr>
    </w:div>
    <w:div w:id="1580747034">
      <w:bodyDiv w:val="1"/>
      <w:marLeft w:val="0"/>
      <w:marRight w:val="0"/>
      <w:marTop w:val="0"/>
      <w:marBottom w:val="0"/>
      <w:divBdr>
        <w:top w:val="none" w:sz="0" w:space="0" w:color="auto"/>
        <w:left w:val="none" w:sz="0" w:space="0" w:color="auto"/>
        <w:bottom w:val="none" w:sz="0" w:space="0" w:color="auto"/>
        <w:right w:val="none" w:sz="0" w:space="0" w:color="auto"/>
      </w:divBdr>
    </w:div>
    <w:div w:id="1633291975">
      <w:bodyDiv w:val="1"/>
      <w:marLeft w:val="0"/>
      <w:marRight w:val="0"/>
      <w:marTop w:val="0"/>
      <w:marBottom w:val="0"/>
      <w:divBdr>
        <w:top w:val="none" w:sz="0" w:space="0" w:color="auto"/>
        <w:left w:val="none" w:sz="0" w:space="0" w:color="auto"/>
        <w:bottom w:val="none" w:sz="0" w:space="0" w:color="auto"/>
        <w:right w:val="none" w:sz="0" w:space="0" w:color="auto"/>
      </w:divBdr>
    </w:div>
    <w:div w:id="1698195067">
      <w:bodyDiv w:val="1"/>
      <w:marLeft w:val="0"/>
      <w:marRight w:val="0"/>
      <w:marTop w:val="0"/>
      <w:marBottom w:val="0"/>
      <w:divBdr>
        <w:top w:val="none" w:sz="0" w:space="0" w:color="auto"/>
        <w:left w:val="none" w:sz="0" w:space="0" w:color="auto"/>
        <w:bottom w:val="none" w:sz="0" w:space="0" w:color="auto"/>
        <w:right w:val="none" w:sz="0" w:space="0" w:color="auto"/>
      </w:divBdr>
      <w:divsChild>
        <w:div w:id="1711614506">
          <w:marLeft w:val="0"/>
          <w:marRight w:val="0"/>
          <w:marTop w:val="0"/>
          <w:marBottom w:val="0"/>
          <w:divBdr>
            <w:top w:val="none" w:sz="0" w:space="0" w:color="auto"/>
            <w:left w:val="none" w:sz="0" w:space="0" w:color="auto"/>
            <w:bottom w:val="none" w:sz="0" w:space="0" w:color="auto"/>
            <w:right w:val="none" w:sz="0" w:space="0" w:color="auto"/>
          </w:divBdr>
        </w:div>
      </w:divsChild>
    </w:div>
    <w:div w:id="1699693420">
      <w:bodyDiv w:val="1"/>
      <w:marLeft w:val="0"/>
      <w:marRight w:val="0"/>
      <w:marTop w:val="0"/>
      <w:marBottom w:val="0"/>
      <w:divBdr>
        <w:top w:val="none" w:sz="0" w:space="0" w:color="auto"/>
        <w:left w:val="none" w:sz="0" w:space="0" w:color="auto"/>
        <w:bottom w:val="none" w:sz="0" w:space="0" w:color="auto"/>
        <w:right w:val="none" w:sz="0" w:space="0" w:color="auto"/>
      </w:divBdr>
    </w:div>
    <w:div w:id="1708918598">
      <w:bodyDiv w:val="1"/>
      <w:marLeft w:val="0"/>
      <w:marRight w:val="0"/>
      <w:marTop w:val="0"/>
      <w:marBottom w:val="0"/>
      <w:divBdr>
        <w:top w:val="none" w:sz="0" w:space="0" w:color="auto"/>
        <w:left w:val="none" w:sz="0" w:space="0" w:color="auto"/>
        <w:bottom w:val="none" w:sz="0" w:space="0" w:color="auto"/>
        <w:right w:val="none" w:sz="0" w:space="0" w:color="auto"/>
      </w:divBdr>
    </w:div>
    <w:div w:id="1726836447">
      <w:bodyDiv w:val="1"/>
      <w:marLeft w:val="0"/>
      <w:marRight w:val="0"/>
      <w:marTop w:val="0"/>
      <w:marBottom w:val="0"/>
      <w:divBdr>
        <w:top w:val="none" w:sz="0" w:space="0" w:color="auto"/>
        <w:left w:val="none" w:sz="0" w:space="0" w:color="auto"/>
        <w:bottom w:val="none" w:sz="0" w:space="0" w:color="auto"/>
        <w:right w:val="none" w:sz="0" w:space="0" w:color="auto"/>
      </w:divBdr>
    </w:div>
    <w:div w:id="1741557213">
      <w:bodyDiv w:val="1"/>
      <w:marLeft w:val="0"/>
      <w:marRight w:val="0"/>
      <w:marTop w:val="0"/>
      <w:marBottom w:val="0"/>
      <w:divBdr>
        <w:top w:val="none" w:sz="0" w:space="0" w:color="auto"/>
        <w:left w:val="none" w:sz="0" w:space="0" w:color="auto"/>
        <w:bottom w:val="none" w:sz="0" w:space="0" w:color="auto"/>
        <w:right w:val="none" w:sz="0" w:space="0" w:color="auto"/>
      </w:divBdr>
    </w:div>
    <w:div w:id="1752965151">
      <w:bodyDiv w:val="1"/>
      <w:marLeft w:val="0"/>
      <w:marRight w:val="0"/>
      <w:marTop w:val="0"/>
      <w:marBottom w:val="0"/>
      <w:divBdr>
        <w:top w:val="none" w:sz="0" w:space="0" w:color="auto"/>
        <w:left w:val="none" w:sz="0" w:space="0" w:color="auto"/>
        <w:bottom w:val="none" w:sz="0" w:space="0" w:color="auto"/>
        <w:right w:val="none" w:sz="0" w:space="0" w:color="auto"/>
      </w:divBdr>
    </w:div>
    <w:div w:id="1759784995">
      <w:bodyDiv w:val="1"/>
      <w:marLeft w:val="0"/>
      <w:marRight w:val="0"/>
      <w:marTop w:val="0"/>
      <w:marBottom w:val="0"/>
      <w:divBdr>
        <w:top w:val="none" w:sz="0" w:space="0" w:color="auto"/>
        <w:left w:val="none" w:sz="0" w:space="0" w:color="auto"/>
        <w:bottom w:val="none" w:sz="0" w:space="0" w:color="auto"/>
        <w:right w:val="none" w:sz="0" w:space="0" w:color="auto"/>
      </w:divBdr>
    </w:div>
    <w:div w:id="1763797721">
      <w:bodyDiv w:val="1"/>
      <w:marLeft w:val="0"/>
      <w:marRight w:val="0"/>
      <w:marTop w:val="0"/>
      <w:marBottom w:val="0"/>
      <w:divBdr>
        <w:top w:val="none" w:sz="0" w:space="0" w:color="auto"/>
        <w:left w:val="none" w:sz="0" w:space="0" w:color="auto"/>
        <w:bottom w:val="none" w:sz="0" w:space="0" w:color="auto"/>
        <w:right w:val="none" w:sz="0" w:space="0" w:color="auto"/>
      </w:divBdr>
    </w:div>
    <w:div w:id="1781215850">
      <w:bodyDiv w:val="1"/>
      <w:marLeft w:val="0"/>
      <w:marRight w:val="0"/>
      <w:marTop w:val="0"/>
      <w:marBottom w:val="0"/>
      <w:divBdr>
        <w:top w:val="none" w:sz="0" w:space="0" w:color="auto"/>
        <w:left w:val="none" w:sz="0" w:space="0" w:color="auto"/>
        <w:bottom w:val="none" w:sz="0" w:space="0" w:color="auto"/>
        <w:right w:val="none" w:sz="0" w:space="0" w:color="auto"/>
      </w:divBdr>
    </w:div>
    <w:div w:id="1870482870">
      <w:bodyDiv w:val="1"/>
      <w:marLeft w:val="0"/>
      <w:marRight w:val="0"/>
      <w:marTop w:val="0"/>
      <w:marBottom w:val="0"/>
      <w:divBdr>
        <w:top w:val="none" w:sz="0" w:space="0" w:color="auto"/>
        <w:left w:val="none" w:sz="0" w:space="0" w:color="auto"/>
        <w:bottom w:val="none" w:sz="0" w:space="0" w:color="auto"/>
        <w:right w:val="none" w:sz="0" w:space="0" w:color="auto"/>
      </w:divBdr>
    </w:div>
    <w:div w:id="1879731879">
      <w:bodyDiv w:val="1"/>
      <w:marLeft w:val="0"/>
      <w:marRight w:val="0"/>
      <w:marTop w:val="0"/>
      <w:marBottom w:val="0"/>
      <w:divBdr>
        <w:top w:val="none" w:sz="0" w:space="0" w:color="auto"/>
        <w:left w:val="none" w:sz="0" w:space="0" w:color="auto"/>
        <w:bottom w:val="none" w:sz="0" w:space="0" w:color="auto"/>
        <w:right w:val="none" w:sz="0" w:space="0" w:color="auto"/>
      </w:divBdr>
    </w:div>
    <w:div w:id="1904871814">
      <w:bodyDiv w:val="1"/>
      <w:marLeft w:val="0"/>
      <w:marRight w:val="0"/>
      <w:marTop w:val="0"/>
      <w:marBottom w:val="0"/>
      <w:divBdr>
        <w:top w:val="none" w:sz="0" w:space="0" w:color="auto"/>
        <w:left w:val="none" w:sz="0" w:space="0" w:color="auto"/>
        <w:bottom w:val="none" w:sz="0" w:space="0" w:color="auto"/>
        <w:right w:val="none" w:sz="0" w:space="0" w:color="auto"/>
      </w:divBdr>
    </w:div>
    <w:div w:id="1914193345">
      <w:bodyDiv w:val="1"/>
      <w:marLeft w:val="0"/>
      <w:marRight w:val="0"/>
      <w:marTop w:val="0"/>
      <w:marBottom w:val="0"/>
      <w:divBdr>
        <w:top w:val="none" w:sz="0" w:space="0" w:color="auto"/>
        <w:left w:val="none" w:sz="0" w:space="0" w:color="auto"/>
        <w:bottom w:val="none" w:sz="0" w:space="0" w:color="auto"/>
        <w:right w:val="none" w:sz="0" w:space="0" w:color="auto"/>
      </w:divBdr>
    </w:div>
    <w:div w:id="1915816136">
      <w:bodyDiv w:val="1"/>
      <w:marLeft w:val="0"/>
      <w:marRight w:val="0"/>
      <w:marTop w:val="0"/>
      <w:marBottom w:val="0"/>
      <w:divBdr>
        <w:top w:val="none" w:sz="0" w:space="0" w:color="auto"/>
        <w:left w:val="none" w:sz="0" w:space="0" w:color="auto"/>
        <w:bottom w:val="none" w:sz="0" w:space="0" w:color="auto"/>
        <w:right w:val="none" w:sz="0" w:space="0" w:color="auto"/>
      </w:divBdr>
    </w:div>
    <w:div w:id="1942490248">
      <w:bodyDiv w:val="1"/>
      <w:marLeft w:val="0"/>
      <w:marRight w:val="0"/>
      <w:marTop w:val="0"/>
      <w:marBottom w:val="0"/>
      <w:divBdr>
        <w:top w:val="none" w:sz="0" w:space="0" w:color="auto"/>
        <w:left w:val="none" w:sz="0" w:space="0" w:color="auto"/>
        <w:bottom w:val="none" w:sz="0" w:space="0" w:color="auto"/>
        <w:right w:val="none" w:sz="0" w:space="0" w:color="auto"/>
      </w:divBdr>
    </w:div>
    <w:div w:id="1949002515">
      <w:bodyDiv w:val="1"/>
      <w:marLeft w:val="0"/>
      <w:marRight w:val="0"/>
      <w:marTop w:val="0"/>
      <w:marBottom w:val="0"/>
      <w:divBdr>
        <w:top w:val="none" w:sz="0" w:space="0" w:color="auto"/>
        <w:left w:val="none" w:sz="0" w:space="0" w:color="auto"/>
        <w:bottom w:val="none" w:sz="0" w:space="0" w:color="auto"/>
        <w:right w:val="none" w:sz="0" w:space="0" w:color="auto"/>
      </w:divBdr>
    </w:div>
    <w:div w:id="1953436697">
      <w:bodyDiv w:val="1"/>
      <w:marLeft w:val="0"/>
      <w:marRight w:val="0"/>
      <w:marTop w:val="0"/>
      <w:marBottom w:val="0"/>
      <w:divBdr>
        <w:top w:val="none" w:sz="0" w:space="0" w:color="auto"/>
        <w:left w:val="none" w:sz="0" w:space="0" w:color="auto"/>
        <w:bottom w:val="none" w:sz="0" w:space="0" w:color="auto"/>
        <w:right w:val="none" w:sz="0" w:space="0" w:color="auto"/>
      </w:divBdr>
    </w:div>
    <w:div w:id="1968705273">
      <w:bodyDiv w:val="1"/>
      <w:marLeft w:val="0"/>
      <w:marRight w:val="0"/>
      <w:marTop w:val="0"/>
      <w:marBottom w:val="0"/>
      <w:divBdr>
        <w:top w:val="none" w:sz="0" w:space="0" w:color="auto"/>
        <w:left w:val="none" w:sz="0" w:space="0" w:color="auto"/>
        <w:bottom w:val="none" w:sz="0" w:space="0" w:color="auto"/>
        <w:right w:val="none" w:sz="0" w:space="0" w:color="auto"/>
      </w:divBdr>
    </w:div>
    <w:div w:id="1971546215">
      <w:bodyDiv w:val="1"/>
      <w:marLeft w:val="0"/>
      <w:marRight w:val="0"/>
      <w:marTop w:val="0"/>
      <w:marBottom w:val="0"/>
      <w:divBdr>
        <w:top w:val="none" w:sz="0" w:space="0" w:color="auto"/>
        <w:left w:val="none" w:sz="0" w:space="0" w:color="auto"/>
        <w:bottom w:val="none" w:sz="0" w:space="0" w:color="auto"/>
        <w:right w:val="none" w:sz="0" w:space="0" w:color="auto"/>
      </w:divBdr>
    </w:div>
    <w:div w:id="1984770074">
      <w:bodyDiv w:val="1"/>
      <w:marLeft w:val="0"/>
      <w:marRight w:val="0"/>
      <w:marTop w:val="0"/>
      <w:marBottom w:val="0"/>
      <w:divBdr>
        <w:top w:val="none" w:sz="0" w:space="0" w:color="auto"/>
        <w:left w:val="none" w:sz="0" w:space="0" w:color="auto"/>
        <w:bottom w:val="none" w:sz="0" w:space="0" w:color="auto"/>
        <w:right w:val="none" w:sz="0" w:space="0" w:color="auto"/>
      </w:divBdr>
    </w:div>
    <w:div w:id="2020422481">
      <w:bodyDiv w:val="1"/>
      <w:marLeft w:val="0"/>
      <w:marRight w:val="0"/>
      <w:marTop w:val="0"/>
      <w:marBottom w:val="0"/>
      <w:divBdr>
        <w:top w:val="none" w:sz="0" w:space="0" w:color="auto"/>
        <w:left w:val="none" w:sz="0" w:space="0" w:color="auto"/>
        <w:bottom w:val="none" w:sz="0" w:space="0" w:color="auto"/>
        <w:right w:val="none" w:sz="0" w:space="0" w:color="auto"/>
      </w:divBdr>
    </w:div>
    <w:div w:id="2047294152">
      <w:bodyDiv w:val="1"/>
      <w:marLeft w:val="0"/>
      <w:marRight w:val="0"/>
      <w:marTop w:val="0"/>
      <w:marBottom w:val="0"/>
      <w:divBdr>
        <w:top w:val="none" w:sz="0" w:space="0" w:color="auto"/>
        <w:left w:val="none" w:sz="0" w:space="0" w:color="auto"/>
        <w:bottom w:val="none" w:sz="0" w:space="0" w:color="auto"/>
        <w:right w:val="none" w:sz="0" w:space="0" w:color="auto"/>
      </w:divBdr>
    </w:div>
    <w:div w:id="2071535022">
      <w:bodyDiv w:val="1"/>
      <w:marLeft w:val="0"/>
      <w:marRight w:val="0"/>
      <w:marTop w:val="0"/>
      <w:marBottom w:val="0"/>
      <w:divBdr>
        <w:top w:val="none" w:sz="0" w:space="0" w:color="auto"/>
        <w:left w:val="none" w:sz="0" w:space="0" w:color="auto"/>
        <w:bottom w:val="none" w:sz="0" w:space="0" w:color="auto"/>
        <w:right w:val="none" w:sz="0" w:space="0" w:color="auto"/>
      </w:divBdr>
    </w:div>
    <w:div w:id="2085639082">
      <w:bodyDiv w:val="1"/>
      <w:marLeft w:val="0"/>
      <w:marRight w:val="0"/>
      <w:marTop w:val="0"/>
      <w:marBottom w:val="0"/>
      <w:divBdr>
        <w:top w:val="none" w:sz="0" w:space="0" w:color="auto"/>
        <w:left w:val="none" w:sz="0" w:space="0" w:color="auto"/>
        <w:bottom w:val="none" w:sz="0" w:space="0" w:color="auto"/>
        <w:right w:val="none" w:sz="0" w:space="0" w:color="auto"/>
      </w:divBdr>
    </w:div>
    <w:div w:id="2096048964">
      <w:bodyDiv w:val="1"/>
      <w:marLeft w:val="0"/>
      <w:marRight w:val="0"/>
      <w:marTop w:val="0"/>
      <w:marBottom w:val="0"/>
      <w:divBdr>
        <w:top w:val="none" w:sz="0" w:space="0" w:color="auto"/>
        <w:left w:val="none" w:sz="0" w:space="0" w:color="auto"/>
        <w:bottom w:val="none" w:sz="0" w:space="0" w:color="auto"/>
        <w:right w:val="none" w:sz="0" w:space="0" w:color="auto"/>
      </w:divBdr>
    </w:div>
    <w:div w:id="2096972177">
      <w:bodyDiv w:val="1"/>
      <w:marLeft w:val="0"/>
      <w:marRight w:val="0"/>
      <w:marTop w:val="0"/>
      <w:marBottom w:val="0"/>
      <w:divBdr>
        <w:top w:val="none" w:sz="0" w:space="0" w:color="auto"/>
        <w:left w:val="none" w:sz="0" w:space="0" w:color="auto"/>
        <w:bottom w:val="none" w:sz="0" w:space="0" w:color="auto"/>
        <w:right w:val="none" w:sz="0" w:space="0" w:color="auto"/>
      </w:divBdr>
    </w:div>
    <w:div w:id="2109423897">
      <w:bodyDiv w:val="1"/>
      <w:marLeft w:val="0"/>
      <w:marRight w:val="0"/>
      <w:marTop w:val="0"/>
      <w:marBottom w:val="0"/>
      <w:divBdr>
        <w:top w:val="none" w:sz="0" w:space="0" w:color="auto"/>
        <w:left w:val="none" w:sz="0" w:space="0" w:color="auto"/>
        <w:bottom w:val="none" w:sz="0" w:space="0" w:color="auto"/>
        <w:right w:val="none" w:sz="0" w:space="0" w:color="auto"/>
      </w:divBdr>
    </w:div>
    <w:div w:id="2135638407">
      <w:bodyDiv w:val="1"/>
      <w:marLeft w:val="0"/>
      <w:marRight w:val="0"/>
      <w:marTop w:val="0"/>
      <w:marBottom w:val="0"/>
      <w:divBdr>
        <w:top w:val="none" w:sz="0" w:space="0" w:color="auto"/>
        <w:left w:val="none" w:sz="0" w:space="0" w:color="auto"/>
        <w:bottom w:val="none" w:sz="0" w:space="0" w:color="auto"/>
        <w:right w:val="none" w:sz="0" w:space="0" w:color="auto"/>
      </w:divBdr>
    </w:div>
    <w:div w:id="213794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D95F6-BA16-4A4C-B546-DB7076104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1136</Words>
  <Characters>6481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Designer1</dc:creator>
  <cp:keywords/>
  <dc:description/>
  <cp:lastModifiedBy>outgoing</cp:lastModifiedBy>
  <cp:revision>2</cp:revision>
  <cp:lastPrinted>2024-06-11T09:55:00Z</cp:lastPrinted>
  <dcterms:created xsi:type="dcterms:W3CDTF">2026-01-22T10:50:00Z</dcterms:created>
  <dcterms:modified xsi:type="dcterms:W3CDTF">2026-01-22T10:50:00Z</dcterms:modified>
</cp:coreProperties>
</file>